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pPr w:leftFromText="180" w:rightFromText="180" w:vertAnchor="page" w:horzAnchor="margin" w:tblpY="4681"/>
        <w:tblW w:w="9102" w:type="dxa"/>
        <w:tblLayout w:type="fixed"/>
        <w:tblLook w:val="04A0" w:firstRow="1" w:lastRow="0" w:firstColumn="1" w:lastColumn="0" w:noHBand="0" w:noVBand="1"/>
      </w:tblPr>
      <w:tblGrid>
        <w:gridCol w:w="6442"/>
        <w:gridCol w:w="2660"/>
      </w:tblGrid>
      <w:tr w:rsidRPr="00C36B08" w:rsidR="00582AF6" w:rsidTr="60D2218B" w14:paraId="5801F9FC" w14:textId="77777777">
        <w:trPr>
          <w:trHeight w:val="102"/>
        </w:trPr>
        <w:tc>
          <w:tcPr>
            <w:tcW w:w="9102" w:type="dxa"/>
            <w:gridSpan w:val="2"/>
            <w:tcMar/>
          </w:tcPr>
          <w:p w:rsidRPr="00843DFB" w:rsidR="00582AF6" w:rsidP="00582AF6" w:rsidRDefault="00582AF6" w14:paraId="137DB128" w14:textId="77777777">
            <w:pPr>
              <w:jc w:val="center"/>
              <w:rPr>
                <w:rFonts w:ascii="Lora" w:hAnsi="Lora" w:eastAsia="Lora" w:cs="Lora"/>
                <w:sz w:val="24"/>
                <w:szCs w:val="24"/>
              </w:rPr>
            </w:pPr>
            <w:r w:rsidRPr="2CE963EB">
              <w:rPr>
                <w:rFonts w:ascii="Lora" w:hAnsi="Lora" w:eastAsia="Lora" w:cs="Lora"/>
                <w:sz w:val="24"/>
                <w:szCs w:val="24"/>
              </w:rPr>
              <w:t>Your Designated Child Protection Team are:</w:t>
            </w:r>
          </w:p>
        </w:tc>
      </w:tr>
      <w:tr w:rsidRPr="00C36B08" w:rsidR="00582AF6" w:rsidTr="60D2218B" w14:paraId="1C9084CD" w14:textId="77777777">
        <w:trPr>
          <w:trHeight w:val="1669"/>
        </w:trPr>
        <w:tc>
          <w:tcPr>
            <w:tcW w:w="6442" w:type="dxa"/>
            <w:tcMar/>
          </w:tcPr>
          <w:p w:rsidRPr="00493EB5" w:rsidR="00582AF6" w:rsidP="00582AF6" w:rsidRDefault="00582AF6" w14:paraId="5EE02A10" w14:textId="77777777">
            <w:pPr>
              <w:jc w:val="center"/>
              <w:rPr>
                <w:rFonts w:ascii="Lora" w:hAnsi="Lora" w:eastAsia="Lora" w:cs="Lora"/>
                <w:b/>
                <w:bCs/>
                <w:sz w:val="24"/>
                <w:szCs w:val="24"/>
              </w:rPr>
            </w:pPr>
            <w:r w:rsidRPr="2CE963EB">
              <w:rPr>
                <w:rFonts w:ascii="Lora" w:hAnsi="Lora" w:eastAsia="Lora" w:cs="Lora"/>
                <w:b/>
                <w:bCs/>
                <w:sz w:val="24"/>
                <w:szCs w:val="24"/>
              </w:rPr>
              <w:t>Mrs Georgie Robinson</w:t>
            </w:r>
          </w:p>
          <w:p w:rsidR="00582AF6" w:rsidP="00582AF6" w:rsidRDefault="00582AF6" w14:paraId="58BA88C5" w14:textId="77777777">
            <w:pPr>
              <w:jc w:val="center"/>
              <w:rPr>
                <w:rFonts w:ascii="Lora" w:hAnsi="Lora" w:eastAsia="Lora" w:cs="Lora"/>
                <w:sz w:val="24"/>
                <w:szCs w:val="24"/>
              </w:rPr>
            </w:pPr>
            <w:r w:rsidRPr="2CE963EB">
              <w:rPr>
                <w:rFonts w:ascii="Lora" w:hAnsi="Lora" w:eastAsia="Lora" w:cs="Lora"/>
                <w:sz w:val="24"/>
                <w:szCs w:val="24"/>
              </w:rPr>
              <w:t>Assistant Principal</w:t>
            </w:r>
          </w:p>
          <w:p w:rsidRPr="00493EB5" w:rsidR="00582AF6" w:rsidP="00582AF6" w:rsidRDefault="00582AF6" w14:paraId="071DC90F" w14:textId="77777777">
            <w:pPr>
              <w:jc w:val="center"/>
              <w:rPr>
                <w:rFonts w:ascii="Lora" w:hAnsi="Lora" w:eastAsia="Lora" w:cs="Lora"/>
                <w:sz w:val="24"/>
                <w:szCs w:val="24"/>
              </w:rPr>
            </w:pPr>
          </w:p>
          <w:p w:rsidR="00582AF6" w:rsidP="00582AF6" w:rsidRDefault="00582AF6" w14:paraId="1CB6EF9C" w14:textId="77777777">
            <w:pPr>
              <w:jc w:val="center"/>
              <w:rPr>
                <w:rFonts w:ascii="Lora" w:hAnsi="Lora" w:eastAsia="Lora" w:cs="Lora"/>
                <w:sz w:val="24"/>
                <w:szCs w:val="24"/>
              </w:rPr>
            </w:pPr>
            <w:r w:rsidRPr="2CE963EB">
              <w:rPr>
                <w:rFonts w:ascii="Lora" w:hAnsi="Lora" w:eastAsia="Lora" w:cs="Lora"/>
                <w:sz w:val="24"/>
                <w:szCs w:val="24"/>
              </w:rPr>
              <w:t>Senior Designated Safeguarding Lead</w:t>
            </w:r>
          </w:p>
          <w:p w:rsidRPr="00582AF6" w:rsidR="00582AF6" w:rsidP="00582AF6" w:rsidRDefault="00582AF6" w14:paraId="5DB174B8" w14:textId="00D8E9D5">
            <w:pPr>
              <w:jc w:val="center"/>
              <w:rPr>
                <w:rFonts w:ascii="Lora" w:hAnsi="Lora" w:eastAsia="Lora" w:cs="Lora"/>
                <w:sz w:val="24"/>
                <w:szCs w:val="24"/>
              </w:rPr>
            </w:pPr>
            <w:r>
              <w:rPr>
                <w:rFonts w:ascii="Lora" w:hAnsi="Lora" w:eastAsia="Lora" w:cs="Lora"/>
                <w:sz w:val="24"/>
                <w:szCs w:val="24"/>
              </w:rPr>
              <w:t xml:space="preserve">Online Safety Lead </w:t>
            </w:r>
          </w:p>
        </w:tc>
        <w:tc>
          <w:tcPr>
            <w:tcW w:w="2660" w:type="dxa"/>
            <w:tcMar/>
          </w:tcPr>
          <w:p w:rsidRPr="00843DFB" w:rsidR="00582AF6" w:rsidP="00582AF6" w:rsidRDefault="00582AF6" w14:paraId="7BD7B039" w14:textId="77777777">
            <w:pPr>
              <w:rPr>
                <w:rFonts w:ascii="Lora" w:hAnsi="Lora" w:eastAsia="Lora" w:cs="Lora"/>
                <w:sz w:val="24"/>
                <w:szCs w:val="24"/>
              </w:rPr>
            </w:pPr>
            <w:r w:rsidRPr="00843DFB">
              <w:rPr>
                <w:rFonts w:ascii="Lora" w:hAnsi="Lora"/>
                <w:noProof/>
                <w:sz w:val="16"/>
              </w:rPr>
              <w:drawing>
                <wp:anchor distT="0" distB="0" distL="114300" distR="114300" simplePos="0" relativeHeight="251660288" behindDoc="1" locked="0" layoutInCell="1" allowOverlap="1" wp14:anchorId="408ED51C" wp14:editId="4FE60C13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92075</wp:posOffset>
                  </wp:positionV>
                  <wp:extent cx="1372235" cy="914400"/>
                  <wp:effectExtent l="0" t="0" r="0" b="0"/>
                  <wp:wrapTight wrapText="bothSides">
                    <wp:wrapPolygon edited="0">
                      <wp:start x="0" y="0"/>
                      <wp:lineTo x="0" y="21150"/>
                      <wp:lineTo x="21290" y="21150"/>
                      <wp:lineTo x="21290" y="0"/>
                      <wp:lineTo x="0" y="0"/>
                    </wp:wrapPolygon>
                  </wp:wrapTight>
                  <wp:docPr id="7" name="Picture 7" descr="A person smiling at the camera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person smiling at the camera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23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Pr="00C36B08" w:rsidR="00582AF6" w:rsidTr="60D2218B" w14:paraId="49A3C243" w14:textId="77777777">
        <w:trPr>
          <w:trHeight w:val="580"/>
        </w:trPr>
        <w:tc>
          <w:tcPr>
            <w:tcW w:w="6442" w:type="dxa"/>
            <w:tcMar/>
          </w:tcPr>
          <w:p w:rsidRPr="00493EB5" w:rsidR="00582AF6" w:rsidP="00582AF6" w:rsidRDefault="00582AF6" w14:paraId="6F437D51" w14:textId="77777777">
            <w:pPr>
              <w:jc w:val="center"/>
              <w:rPr>
                <w:rFonts w:ascii="Lora" w:hAnsi="Lora" w:eastAsia="Lora" w:cs="Lora"/>
                <w:b/>
                <w:bCs/>
                <w:sz w:val="24"/>
                <w:szCs w:val="24"/>
              </w:rPr>
            </w:pPr>
            <w:r w:rsidRPr="2CE963EB">
              <w:rPr>
                <w:rFonts w:ascii="Lora" w:hAnsi="Lora" w:eastAsia="Lora" w:cs="Lora"/>
                <w:b/>
                <w:bCs/>
                <w:sz w:val="24"/>
                <w:szCs w:val="24"/>
              </w:rPr>
              <w:t>Mrs Leanna Govan</w:t>
            </w:r>
          </w:p>
          <w:p w:rsidR="00582AF6" w:rsidP="00582AF6" w:rsidRDefault="00582AF6" w14:paraId="0B2B8C42" w14:textId="77777777">
            <w:pPr>
              <w:spacing w:after="200" w:line="276" w:lineRule="auto"/>
              <w:jc w:val="center"/>
              <w:rPr>
                <w:rFonts w:ascii="Lora" w:hAnsi="Lora" w:eastAsia="Lora" w:cs="Lora"/>
                <w:sz w:val="24"/>
                <w:szCs w:val="24"/>
              </w:rPr>
            </w:pPr>
            <w:r w:rsidRPr="2CE963EB">
              <w:rPr>
                <w:rFonts w:ascii="Lora" w:hAnsi="Lora" w:eastAsia="Lora" w:cs="Lora"/>
                <w:sz w:val="24"/>
                <w:szCs w:val="24"/>
              </w:rPr>
              <w:t>Family Support Worker</w:t>
            </w:r>
          </w:p>
          <w:p w:rsidR="00582AF6" w:rsidP="00582AF6" w:rsidRDefault="00582AF6" w14:paraId="20B06EF5" w14:textId="77777777">
            <w:pPr>
              <w:jc w:val="center"/>
              <w:rPr>
                <w:rFonts w:ascii="Lora" w:hAnsi="Lora" w:eastAsia="Lora" w:cs="Lora"/>
                <w:sz w:val="24"/>
                <w:szCs w:val="24"/>
              </w:rPr>
            </w:pPr>
            <w:r w:rsidRPr="2CE963EB">
              <w:rPr>
                <w:rFonts w:ascii="Lora" w:hAnsi="Lora" w:eastAsia="Lora" w:cs="Lora"/>
                <w:sz w:val="24"/>
                <w:szCs w:val="24"/>
              </w:rPr>
              <w:t>Deputy Designated Safeguarding Lea</w:t>
            </w:r>
            <w:r>
              <w:rPr>
                <w:rFonts w:ascii="Lora" w:hAnsi="Lora" w:eastAsia="Lora" w:cs="Lora"/>
                <w:sz w:val="24"/>
                <w:szCs w:val="24"/>
              </w:rPr>
              <w:t>d</w:t>
            </w:r>
          </w:p>
          <w:p w:rsidRPr="00493EB5" w:rsidR="00582AF6" w:rsidP="60D2218B" w:rsidRDefault="00582AF6" w14:paraId="08BD2BC2" w14:textId="3D2060F9">
            <w:pPr>
              <w:jc w:val="center"/>
              <w:rPr>
                <w:rFonts w:ascii="Lora" w:hAnsi="Lora" w:eastAsia="Lora" w:cs="Lora"/>
                <w:sz w:val="24"/>
                <w:szCs w:val="24"/>
              </w:rPr>
            </w:pPr>
            <w:r w:rsidRPr="60D2218B" w:rsidR="00582AF6">
              <w:rPr>
                <w:rFonts w:ascii="Lora" w:hAnsi="Lora" w:eastAsia="Lora" w:cs="Lora"/>
                <w:sz w:val="24"/>
                <w:szCs w:val="24"/>
              </w:rPr>
              <w:t xml:space="preserve">EHA </w:t>
            </w:r>
            <w:r w:rsidRPr="60D2218B" w:rsidR="00582AF6">
              <w:rPr>
                <w:rFonts w:ascii="Lora" w:hAnsi="Lora" w:eastAsia="Lora" w:cs="Lora"/>
                <w:sz w:val="24"/>
                <w:szCs w:val="24"/>
              </w:rPr>
              <w:t>lead</w:t>
            </w:r>
            <w:r w:rsidRPr="60D2218B" w:rsidR="2AE289FB">
              <w:rPr>
                <w:rFonts w:ascii="Lora" w:hAnsi="Lora" w:eastAsia="Lora" w:cs="Lora"/>
                <w:sz w:val="24"/>
                <w:szCs w:val="24"/>
              </w:rPr>
              <w:t xml:space="preserve"> </w:t>
            </w:r>
          </w:p>
          <w:p w:rsidRPr="00493EB5" w:rsidR="00582AF6" w:rsidP="60D2218B" w:rsidRDefault="00582AF6" w14:paraId="54A70583" w14:textId="7E77F460">
            <w:pPr>
              <w:jc w:val="center"/>
              <w:rPr>
                <w:rFonts w:ascii="Lora" w:hAnsi="Lora" w:eastAsia="Lora" w:cs="Lora"/>
                <w:sz w:val="24"/>
                <w:szCs w:val="24"/>
              </w:rPr>
            </w:pPr>
          </w:p>
        </w:tc>
        <w:tc>
          <w:tcPr>
            <w:tcW w:w="2660" w:type="dxa"/>
            <w:tcMar/>
          </w:tcPr>
          <w:p w:rsidRPr="00843DFB" w:rsidR="00582AF6" w:rsidP="00582AF6" w:rsidRDefault="00582AF6" w14:paraId="268B50B4" w14:textId="77777777">
            <w:pPr>
              <w:rPr>
                <w:rFonts w:ascii="Lora" w:hAnsi="Lora" w:eastAsia="Lora" w:cs="Lor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3AF7D52" wp14:editId="476A0FDD">
                  <wp:extent cx="811361" cy="1090268"/>
                  <wp:effectExtent l="0" t="0" r="0" b="0"/>
                  <wp:docPr id="1076322592" name="Picture 1076322592" descr="A close-up of a pers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322592" name="Picture 1076322592" descr="A close-up of a person&#10;&#10;AI-generated content may be incorrect.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361" cy="1090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C36B08" w:rsidR="00582AF6" w:rsidTr="60D2218B" w14:paraId="050FD016" w14:textId="77777777">
        <w:trPr>
          <w:trHeight w:val="510"/>
        </w:trPr>
        <w:tc>
          <w:tcPr>
            <w:tcW w:w="6442" w:type="dxa"/>
            <w:tcMar/>
          </w:tcPr>
          <w:p w:rsidRPr="006226E6" w:rsidR="00582AF6" w:rsidP="00582AF6" w:rsidRDefault="00582AF6" w14:paraId="2A605903" w14:textId="77777777">
            <w:pPr>
              <w:jc w:val="center"/>
              <w:rPr>
                <w:rFonts w:ascii="Lora" w:hAnsi="Lora" w:eastAsia="Lora" w:cs="Lora"/>
                <w:b/>
                <w:bCs/>
                <w:sz w:val="24"/>
                <w:szCs w:val="24"/>
              </w:rPr>
            </w:pPr>
            <w:r w:rsidRPr="006226E6">
              <w:rPr>
                <w:rFonts w:ascii="Lora" w:hAnsi="Lora" w:eastAsia="Lora" w:cs="Lora"/>
                <w:b/>
                <w:bCs/>
                <w:sz w:val="24"/>
                <w:szCs w:val="24"/>
              </w:rPr>
              <w:t>Miss Katherine Hipwell</w:t>
            </w:r>
          </w:p>
          <w:p w:rsidRPr="006226E6" w:rsidR="00582AF6" w:rsidP="00582AF6" w:rsidRDefault="00582AF6" w14:paraId="4D43854E" w14:textId="77777777">
            <w:pPr>
              <w:spacing w:after="200" w:line="276" w:lineRule="auto"/>
              <w:jc w:val="center"/>
              <w:rPr>
                <w:rFonts w:ascii="Lora" w:hAnsi="Lora" w:eastAsia="Lora" w:cs="Lora"/>
                <w:sz w:val="24"/>
                <w:szCs w:val="24"/>
              </w:rPr>
            </w:pPr>
            <w:r w:rsidRPr="006226E6">
              <w:rPr>
                <w:rFonts w:ascii="Lora" w:hAnsi="Lora" w:eastAsia="Lora" w:cs="Lora"/>
                <w:sz w:val="24"/>
                <w:szCs w:val="24"/>
              </w:rPr>
              <w:t>Phase Leader</w:t>
            </w:r>
          </w:p>
          <w:p w:rsidRPr="006226E6" w:rsidR="00582AF6" w:rsidP="00582AF6" w:rsidRDefault="00582AF6" w14:paraId="325DEA89" w14:textId="77777777">
            <w:pPr>
              <w:jc w:val="center"/>
              <w:rPr>
                <w:rFonts w:ascii="Lora" w:hAnsi="Lora" w:eastAsia="Lora" w:cs="Lora"/>
                <w:sz w:val="24"/>
                <w:szCs w:val="24"/>
              </w:rPr>
            </w:pPr>
            <w:r w:rsidRPr="60D2218B" w:rsidR="00582AF6">
              <w:rPr>
                <w:rFonts w:ascii="Lora" w:hAnsi="Lora" w:eastAsia="Lora" w:cs="Lora"/>
                <w:sz w:val="24"/>
                <w:szCs w:val="24"/>
              </w:rPr>
              <w:t>Deputy Designated Safeguarding Lead</w:t>
            </w:r>
          </w:p>
          <w:p w:rsidRPr="006226E6" w:rsidR="00582AF6" w:rsidP="60D2218B" w:rsidRDefault="00582AF6" w14:paraId="61918A28" w14:textId="46A1EDDC">
            <w:pPr>
              <w:spacing w:after="200" w:line="276" w:lineRule="auto"/>
              <w:jc w:val="center"/>
              <w:rPr>
                <w:rFonts w:ascii="Lora" w:hAnsi="Lora" w:eastAsia="Lora" w:cs="Lora"/>
                <w:sz w:val="24"/>
                <w:szCs w:val="24"/>
              </w:rPr>
            </w:pPr>
            <w:r w:rsidRPr="60D2218B" w:rsidR="030F9FF4">
              <w:rPr>
                <w:rFonts w:ascii="Lora" w:hAnsi="Lora" w:eastAsia="Lora" w:cs="Lora"/>
                <w:sz w:val="24"/>
                <w:szCs w:val="24"/>
              </w:rPr>
              <w:t>Prevent Lead</w:t>
            </w:r>
          </w:p>
          <w:p w:rsidRPr="006226E6" w:rsidR="00582AF6" w:rsidP="00582AF6" w:rsidRDefault="00582AF6" w14:paraId="57FB6482" w14:textId="5E839CDE">
            <w:pPr>
              <w:spacing w:after="200" w:line="276" w:lineRule="auto"/>
              <w:jc w:val="center"/>
              <w:rPr>
                <w:rFonts w:ascii="Lora" w:hAnsi="Lora" w:eastAsia="Lora" w:cs="Lora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660" w:type="dxa"/>
            <w:tcMar/>
          </w:tcPr>
          <w:p w:rsidRPr="00843DFB" w:rsidR="00582AF6" w:rsidP="00582AF6" w:rsidRDefault="00582AF6" w14:paraId="624BA7CA" w14:textId="77777777">
            <w:pPr>
              <w:rPr>
                <w:rFonts w:ascii="Lora" w:hAnsi="Lora" w:eastAsia="Lora" w:cs="Lora"/>
                <w:sz w:val="24"/>
                <w:szCs w:val="24"/>
              </w:rPr>
            </w:pPr>
          </w:p>
          <w:p w:rsidRPr="00843DFB" w:rsidR="00582AF6" w:rsidP="00582AF6" w:rsidRDefault="00582AF6" w14:paraId="0B70E50D" w14:textId="77777777">
            <w:pPr>
              <w:rPr>
                <w:rFonts w:ascii="Lora" w:hAnsi="Lora" w:eastAsia="Lora" w:cs="Lora"/>
                <w:sz w:val="24"/>
                <w:szCs w:val="24"/>
              </w:rPr>
            </w:pPr>
            <w:r>
              <w:rPr>
                <w:rFonts w:ascii="Lora" w:hAnsi="Lora" w:eastAsia="Lora" w:cs="Lora"/>
                <w:noProof/>
                <w:sz w:val="24"/>
                <w:szCs w:val="24"/>
              </w:rPr>
              <w:drawing>
                <wp:inline distT="0" distB="0" distL="0" distR="0" wp14:anchorId="60F0432F" wp14:editId="4D5EF90C">
                  <wp:extent cx="810895" cy="1081304"/>
                  <wp:effectExtent l="0" t="0" r="8255" b="5080"/>
                  <wp:docPr id="1639392261" name="Picture 3" descr="A person with red hair smilin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392261" name="Picture 3" descr="A person with red hair smiling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27" cy="1094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C36B08" w:rsidR="00582AF6" w:rsidTr="60D2218B" w14:paraId="43CD1F9E" w14:textId="77777777">
        <w:trPr>
          <w:trHeight w:val="510"/>
        </w:trPr>
        <w:tc>
          <w:tcPr>
            <w:tcW w:w="6442" w:type="dxa"/>
            <w:tcMar/>
          </w:tcPr>
          <w:p w:rsidR="00582AF6" w:rsidP="00582AF6" w:rsidRDefault="00582AF6" w14:paraId="4AAE7D7C" w14:textId="77777777">
            <w:pPr>
              <w:jc w:val="center"/>
              <w:rPr>
                <w:rFonts w:ascii="Lora" w:hAnsi="Lora" w:eastAsia="Lora" w:cs="Lora"/>
                <w:b/>
                <w:bCs/>
                <w:sz w:val="24"/>
                <w:szCs w:val="24"/>
              </w:rPr>
            </w:pPr>
            <w:r>
              <w:rPr>
                <w:rFonts w:ascii="Lora" w:hAnsi="Lora" w:eastAsia="Lora" w:cs="Lora"/>
                <w:b/>
                <w:bCs/>
                <w:sz w:val="24"/>
                <w:szCs w:val="24"/>
              </w:rPr>
              <w:t>Mrs Katherine Armstrong</w:t>
            </w:r>
          </w:p>
          <w:p w:rsidRPr="006226E6" w:rsidR="00582AF6" w:rsidP="00582AF6" w:rsidRDefault="00582AF6" w14:paraId="2310DF4E" w14:textId="77777777">
            <w:pPr>
              <w:jc w:val="center"/>
              <w:rPr>
                <w:rFonts w:ascii="Lora" w:hAnsi="Lora" w:eastAsia="Lora" w:cs="Lora"/>
                <w:sz w:val="24"/>
                <w:szCs w:val="24"/>
              </w:rPr>
            </w:pPr>
            <w:r w:rsidRPr="006226E6">
              <w:rPr>
                <w:rFonts w:ascii="Lora" w:hAnsi="Lora" w:eastAsia="Lora" w:cs="Lora"/>
                <w:sz w:val="24"/>
                <w:szCs w:val="24"/>
              </w:rPr>
              <w:t xml:space="preserve">Teacher </w:t>
            </w:r>
          </w:p>
          <w:p w:rsidR="00582AF6" w:rsidP="00582AF6" w:rsidRDefault="00582AF6" w14:paraId="59538455" w14:textId="77777777">
            <w:pPr>
              <w:jc w:val="center"/>
              <w:rPr>
                <w:rFonts w:ascii="Lora" w:hAnsi="Lora" w:eastAsia="Lora" w:cs="Lora"/>
                <w:b/>
                <w:bCs/>
                <w:sz w:val="24"/>
                <w:szCs w:val="24"/>
              </w:rPr>
            </w:pPr>
          </w:p>
          <w:p w:rsidR="00582AF6" w:rsidP="00582AF6" w:rsidRDefault="00582AF6" w14:paraId="74089847" w14:textId="77777777">
            <w:pPr>
              <w:jc w:val="center"/>
              <w:rPr>
                <w:rFonts w:ascii="Lora" w:hAnsi="Lora" w:eastAsia="Lora" w:cs="Lora"/>
                <w:sz w:val="24"/>
                <w:szCs w:val="24"/>
              </w:rPr>
            </w:pPr>
            <w:r w:rsidRPr="2CE963EB">
              <w:rPr>
                <w:rFonts w:ascii="Lora" w:hAnsi="Lora" w:eastAsia="Lora" w:cs="Lora"/>
                <w:sz w:val="24"/>
                <w:szCs w:val="24"/>
              </w:rPr>
              <w:t>Deputy Designated Safeguarding Lead</w:t>
            </w:r>
          </w:p>
          <w:p w:rsidRPr="00493EB5" w:rsidR="00582AF6" w:rsidP="00582AF6" w:rsidRDefault="00582AF6" w14:paraId="08C6CF1C" w14:textId="77777777">
            <w:pPr>
              <w:jc w:val="center"/>
              <w:rPr>
                <w:rFonts w:ascii="Lora" w:hAnsi="Lora" w:eastAsia="Lora" w:cs="Lora"/>
                <w:sz w:val="24"/>
                <w:szCs w:val="24"/>
              </w:rPr>
            </w:pPr>
            <w:r>
              <w:rPr>
                <w:rFonts w:ascii="Lora" w:hAnsi="Lora" w:eastAsia="Lora" w:cs="Lora"/>
                <w:sz w:val="24"/>
                <w:szCs w:val="24"/>
              </w:rPr>
              <w:t xml:space="preserve">FGM lead </w:t>
            </w:r>
          </w:p>
          <w:p w:rsidR="00582AF6" w:rsidP="00582AF6" w:rsidRDefault="00582AF6" w14:paraId="115745C5" w14:textId="77777777">
            <w:pPr>
              <w:jc w:val="center"/>
              <w:rPr>
                <w:rFonts w:ascii="Lora" w:hAnsi="Lora" w:eastAsia="Lora" w:cs="Lora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tcMar/>
          </w:tcPr>
          <w:p w:rsidRPr="00843DFB" w:rsidR="00582AF6" w:rsidP="00582AF6" w:rsidRDefault="00582AF6" w14:paraId="5C1C4698" w14:textId="77777777">
            <w:pPr>
              <w:rPr>
                <w:rFonts w:ascii="Lora" w:hAnsi="Lora" w:eastAsia="Lora" w:cs="Lora"/>
                <w:sz w:val="24"/>
                <w:szCs w:val="24"/>
              </w:rPr>
            </w:pPr>
            <w:r>
              <w:rPr>
                <w:rFonts w:ascii="Lora" w:hAnsi="Lora" w:eastAsia="Lora" w:cs="Lora"/>
                <w:noProof/>
                <w:sz w:val="24"/>
                <w:szCs w:val="24"/>
              </w:rPr>
              <w:drawing>
                <wp:inline distT="0" distB="0" distL="0" distR="0" wp14:anchorId="608B4F9C" wp14:editId="5B79F800">
                  <wp:extent cx="979714" cy="1166326"/>
                  <wp:effectExtent l="0" t="0" r="0" b="0"/>
                  <wp:docPr id="1659755031" name="Picture 2" descr="A person with blonde hai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755031" name="Picture 2" descr="A person with blonde hair&#10;&#10;AI-generated content may be incorrect.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942" cy="1168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C36B08" w:rsidR="00204482" w:rsidP="009119DA" w:rsidRDefault="00204482" w14:paraId="447ABDB1" w14:textId="77777777">
      <w:pPr>
        <w:rPr>
          <w:sz w:val="16"/>
        </w:rPr>
      </w:pPr>
    </w:p>
    <w:sectPr w:rsidRPr="00C36B08" w:rsidR="00204482">
      <w:headerReference w:type="default" r:id="rId14"/>
      <w:footerReference w:type="default" r:id="rId1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665E" w:rsidP="00AB665E" w:rsidRDefault="00AB665E" w14:paraId="11A1D55B" w14:textId="77777777">
      <w:pPr>
        <w:spacing w:after="0" w:line="240" w:lineRule="auto"/>
      </w:pPr>
      <w:r>
        <w:separator/>
      </w:r>
    </w:p>
  </w:endnote>
  <w:endnote w:type="continuationSeparator" w:id="0">
    <w:p w:rsidR="00AB665E" w:rsidP="00AB665E" w:rsidRDefault="00AB665E" w14:paraId="1BB35E5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">
    <w:altName w:val="Lora"/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B665E" w:rsidR="00AB665E" w:rsidP="093A8E37" w:rsidRDefault="093A8E37" w14:paraId="3ECA4917" w14:textId="0E128A26">
    <w:pPr>
      <w:pStyle w:val="Footer"/>
      <w:jc w:val="center"/>
      <w:rPr>
        <w:rFonts w:ascii="SassoonPrimaryInfant" w:hAnsi="SassoonPrimaryInfant"/>
        <w:b/>
        <w:bCs/>
        <w:sz w:val="28"/>
        <w:szCs w:val="28"/>
      </w:rPr>
    </w:pPr>
    <w:r w:rsidRPr="093A8E37">
      <w:rPr>
        <w:rFonts w:ascii="SassoonPrimaryInfant" w:hAnsi="SassoonPrimaryInfant"/>
        <w:b/>
        <w:bCs/>
        <w:sz w:val="28"/>
        <w:szCs w:val="28"/>
      </w:rPr>
      <w:t>Updated September 202</w:t>
    </w:r>
    <w:r w:rsidR="00582AF6">
      <w:rPr>
        <w:rFonts w:ascii="SassoonPrimaryInfant" w:hAnsi="SassoonPrimaryInfant"/>
        <w:b/>
        <w:bCs/>
        <w:sz w:val="28"/>
        <w:szCs w:val="2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665E" w:rsidP="00AB665E" w:rsidRDefault="00AB665E" w14:paraId="593EA9A6" w14:textId="77777777">
      <w:pPr>
        <w:spacing w:after="0" w:line="240" w:lineRule="auto"/>
      </w:pPr>
      <w:r>
        <w:separator/>
      </w:r>
    </w:p>
  </w:footnote>
  <w:footnote w:type="continuationSeparator" w:id="0">
    <w:p w:rsidR="00AB665E" w:rsidP="00AB665E" w:rsidRDefault="00AB665E" w14:paraId="7DADFC5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C54A71" w:rsidR="0056108A" w:rsidP="60D2218B" w:rsidRDefault="0056108A" w14:paraId="61B5145B" w14:textId="05C042D6">
    <w:pPr>
      <w:jc w:val="center"/>
      <w:rPr>
        <w:rFonts w:ascii="High Tower Text" w:hAnsi="High Tower Text"/>
        <w:sz w:val="36"/>
        <w:szCs w:val="36"/>
      </w:rPr>
    </w:pPr>
    <w:r w:rsidR="60D2218B">
      <w:drawing>
        <wp:inline wp14:editId="1B59F859" wp14:anchorId="4AEB9C1B">
          <wp:extent cx="1497330" cy="1549400"/>
          <wp:effectExtent l="0" t="0" r="7620" b="0"/>
          <wp:docPr id="209276249" name="Picture 4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xmlns:r="http://schemas.openxmlformats.org/officeDocument/2006/relationships"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859" t="21589" r="16240" b="63847"/>
                  <a:stretch/>
                </pic:blipFill>
                <pic:spPr bwMode="auto">
                  <a:xfrm>
                    <a:off x="0" y="0"/>
                    <a:ext cx="1497330" cy="1549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Pr="00C54A71" w:rsidR="0056108A" w:rsidP="0056108A" w:rsidRDefault="0056108A" w14:paraId="21952BD7" w14:textId="7C593057">
    <w:pPr>
      <w:jc w:val="center"/>
      <w:rPr>
        <w:rFonts w:ascii="High Tower Text" w:hAnsi="High Tower Text"/>
        <w:sz w:val="36"/>
        <w:szCs w:val="36"/>
      </w:rPr>
    </w:pPr>
    <w:r w:rsidRPr="60D2218B" w:rsidR="60D2218B">
      <w:rPr>
        <w:rFonts w:ascii="High Tower Text" w:hAnsi="High Tower Text"/>
        <w:sz w:val="36"/>
        <w:szCs w:val="36"/>
      </w:rPr>
      <w:t xml:space="preserve">If you have any concerns </w:t>
    </w:r>
    <w:r w:rsidRPr="60D2218B" w:rsidR="60D2218B">
      <w:rPr>
        <w:rFonts w:ascii="High Tower Text" w:hAnsi="High Tower Text"/>
        <w:sz w:val="36"/>
        <w:szCs w:val="36"/>
      </w:rPr>
      <w:t>regarding</w:t>
    </w:r>
    <w:r w:rsidRPr="60D2218B" w:rsidR="60D2218B">
      <w:rPr>
        <w:rFonts w:ascii="High Tower Text" w:hAnsi="High Tower Text"/>
        <w:sz w:val="36"/>
        <w:szCs w:val="36"/>
      </w:rPr>
      <w:t xml:space="preserve"> safeguarding and/or</w:t>
    </w:r>
    <w:r w:rsidRPr="60D2218B" w:rsidR="60D2218B">
      <w:rPr>
        <w:rFonts w:ascii="High Tower Text" w:hAnsi="High Tower Text"/>
        <w:sz w:val="36"/>
        <w:szCs w:val="36"/>
      </w:rPr>
      <w:t xml:space="preserve"> </w:t>
    </w:r>
    <w:r w:rsidRPr="60D2218B" w:rsidR="60D2218B">
      <w:rPr>
        <w:rFonts w:ascii="High Tower Text" w:hAnsi="High Tower Text"/>
        <w:sz w:val="36"/>
        <w:szCs w:val="36"/>
      </w:rPr>
      <w:t xml:space="preserve">child protection, please </w:t>
    </w:r>
    <w:r w:rsidRPr="60D2218B" w:rsidR="60D2218B">
      <w:rPr>
        <w:rFonts w:ascii="High Tower Text" w:hAnsi="High Tower Text"/>
        <w:sz w:val="36"/>
        <w:szCs w:val="36"/>
      </w:rPr>
      <w:t>speak with a member of the safeguarding team</w:t>
    </w:r>
    <w:r w:rsidRPr="60D2218B" w:rsidR="60D2218B">
      <w:rPr>
        <w:rFonts w:ascii="High Tower Text" w:hAnsi="High Tower Text"/>
        <w:sz w:val="36"/>
        <w:szCs w:val="36"/>
      </w:rPr>
      <w:t xml:space="preserve"> immediately</w:t>
    </w:r>
    <w:r w:rsidRPr="60D2218B" w:rsidR="60D2218B">
      <w:rPr>
        <w:rFonts w:ascii="High Tower Text" w:hAnsi="High Tower Text"/>
        <w:sz w:val="36"/>
        <w:szCs w:val="36"/>
      </w:rPr>
      <w:t xml:space="preserve">. </w:t>
    </w:r>
  </w:p>
  <w:p w:rsidR="005B2CE7" w:rsidRDefault="005B2CE7" w14:paraId="72BF9F0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8A1"/>
    <w:rsid w:val="000005A6"/>
    <w:rsid w:val="001127F7"/>
    <w:rsid w:val="00200FB5"/>
    <w:rsid w:val="00204482"/>
    <w:rsid w:val="00252159"/>
    <w:rsid w:val="002C6EDF"/>
    <w:rsid w:val="00367596"/>
    <w:rsid w:val="003A5E83"/>
    <w:rsid w:val="00413D8B"/>
    <w:rsid w:val="00465611"/>
    <w:rsid w:val="00502299"/>
    <w:rsid w:val="0056108A"/>
    <w:rsid w:val="00582AF6"/>
    <w:rsid w:val="005B2CE7"/>
    <w:rsid w:val="00622C87"/>
    <w:rsid w:val="006236E0"/>
    <w:rsid w:val="00642BBE"/>
    <w:rsid w:val="007060B8"/>
    <w:rsid w:val="007612CD"/>
    <w:rsid w:val="007C4FA3"/>
    <w:rsid w:val="009119DA"/>
    <w:rsid w:val="009C70D7"/>
    <w:rsid w:val="00A67638"/>
    <w:rsid w:val="00AB078D"/>
    <w:rsid w:val="00AB1C27"/>
    <w:rsid w:val="00AB3C87"/>
    <w:rsid w:val="00AB665E"/>
    <w:rsid w:val="00B5779B"/>
    <w:rsid w:val="00BE6FA8"/>
    <w:rsid w:val="00C028A1"/>
    <w:rsid w:val="00C31E66"/>
    <w:rsid w:val="00C36B08"/>
    <w:rsid w:val="00C54A71"/>
    <w:rsid w:val="00C872B5"/>
    <w:rsid w:val="00C96270"/>
    <w:rsid w:val="00CA623B"/>
    <w:rsid w:val="00D078A1"/>
    <w:rsid w:val="00E533F5"/>
    <w:rsid w:val="00E56749"/>
    <w:rsid w:val="00E67823"/>
    <w:rsid w:val="00EC6E29"/>
    <w:rsid w:val="00ED1605"/>
    <w:rsid w:val="00F022AC"/>
    <w:rsid w:val="00F643EC"/>
    <w:rsid w:val="00FC6230"/>
    <w:rsid w:val="00FD4894"/>
    <w:rsid w:val="00FE44A9"/>
    <w:rsid w:val="030F9FF4"/>
    <w:rsid w:val="0556BE5E"/>
    <w:rsid w:val="093A8E37"/>
    <w:rsid w:val="171C87AE"/>
    <w:rsid w:val="1B96ED5D"/>
    <w:rsid w:val="28D0DF2F"/>
    <w:rsid w:val="2AE289FB"/>
    <w:rsid w:val="2D56FC50"/>
    <w:rsid w:val="3807434E"/>
    <w:rsid w:val="3C3659C0"/>
    <w:rsid w:val="4AC09F0D"/>
    <w:rsid w:val="55BC255C"/>
    <w:rsid w:val="57D849BC"/>
    <w:rsid w:val="60D2218B"/>
    <w:rsid w:val="6153D5B7"/>
    <w:rsid w:val="6264D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438AF"/>
  <w15:docId w15:val="{50D71C78-D04C-4113-9941-DA132C501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78A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4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C4F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665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B665E"/>
  </w:style>
  <w:style w:type="paragraph" w:styleId="Footer">
    <w:name w:val="footer"/>
    <w:basedOn w:val="Normal"/>
    <w:link w:val="FooterChar"/>
    <w:uiPriority w:val="99"/>
    <w:unhideWhenUsed/>
    <w:rsid w:val="00AB665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B6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image" Target="media/image4.png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3.jpeg" Id="rId11" /><Relationship Type="http://schemas.openxmlformats.org/officeDocument/2006/relationships/settings" Target="settings.xml" Id="rId5" /><Relationship Type="http://schemas.openxmlformats.org/officeDocument/2006/relationships/footer" Target="footer1.xml" Id="rId15" /><Relationship Type="http://schemas.openxmlformats.org/officeDocument/2006/relationships/image" Target="media/image2.png" Id="rId10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099A6EB34799419081CFD47217F626" ma:contentTypeVersion="6" ma:contentTypeDescription="Create a new document." ma:contentTypeScope="" ma:versionID="e0ae38f0868affd095045682239866f2">
  <xsd:schema xmlns:xsd="http://www.w3.org/2001/XMLSchema" xmlns:xs="http://www.w3.org/2001/XMLSchema" xmlns:p="http://schemas.microsoft.com/office/2006/metadata/properties" xmlns:ns2="fab7b0b2-4d30-442d-8a28-577b4961ce1f" xmlns:ns3="317f6cc1-7b58-4db1-9c59-c91287396bff" targetNamespace="http://schemas.microsoft.com/office/2006/metadata/properties" ma:root="true" ma:fieldsID="74e7bc65947d25b015515e0c4accd171" ns2:_="" ns3:_="">
    <xsd:import namespace="fab7b0b2-4d30-442d-8a28-577b4961ce1f"/>
    <xsd:import namespace="317f6cc1-7b58-4db1-9c59-c91287396b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7b0b2-4d30-442d-8a28-577b4961ce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f6cc1-7b58-4db1-9c59-c91287396b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40CE6D-80D6-4C83-B964-91B06793A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7b0b2-4d30-442d-8a28-577b4961ce1f"/>
    <ds:schemaRef ds:uri="317f6cc1-7b58-4db1-9c59-c91287396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20F88B-D400-4B8C-ADC1-40678FB430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FEE29B-44B4-40E4-A252-9770F192491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AJ McDonald</dc:creator>
  <lastModifiedBy>Georgie Robinson</lastModifiedBy>
  <revision>3</revision>
  <lastPrinted>2020-09-15T10:32:00.0000000Z</lastPrinted>
  <dcterms:created xsi:type="dcterms:W3CDTF">2025-07-01T13:14:00.0000000Z</dcterms:created>
  <dcterms:modified xsi:type="dcterms:W3CDTF">2025-07-20T21:02:14.3465408Z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0x010100B1099A6EB34799419081CFD47217F626</vt:lpwstr>
  </property>
</Properties>
</file>