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E" w:rsidRDefault="00532777" w:rsidP="005E207E">
      <w:pPr>
        <w:ind w:left="-567" w:right="-501"/>
      </w:pPr>
      <w:r>
        <w:t>Strands with year group identifiers</w:t>
      </w:r>
    </w:p>
    <w:p w:rsidR="005E207E" w:rsidRPr="00421E40" w:rsidRDefault="00375709" w:rsidP="00375709">
      <w:pPr>
        <w:ind w:right="-501"/>
        <w:jc w:val="left"/>
        <w:rPr>
          <w:sz w:val="24"/>
          <w:szCs w:val="24"/>
          <w:u w:val="none"/>
        </w:rPr>
      </w:pPr>
      <w:r w:rsidRPr="00421E40">
        <w:rPr>
          <w:sz w:val="24"/>
          <w:szCs w:val="24"/>
          <w:u w:val="none"/>
        </w:rPr>
        <w:t>When planning, ensure that age expected</w:t>
      </w:r>
      <w:r w:rsidR="005E207E" w:rsidRPr="00421E40">
        <w:rPr>
          <w:sz w:val="24"/>
          <w:szCs w:val="24"/>
          <w:u w:val="none"/>
        </w:rPr>
        <w:t xml:space="preserve"> objectives are linked in a progressive manner – </w:t>
      </w:r>
      <w:proofErr w:type="spellStart"/>
      <w:r w:rsidR="005E207E" w:rsidRPr="00421E40">
        <w:rPr>
          <w:sz w:val="24"/>
          <w:szCs w:val="24"/>
          <w:u w:val="none"/>
        </w:rPr>
        <w:t>eg</w:t>
      </w:r>
      <w:proofErr w:type="spellEnd"/>
      <w:r w:rsidR="005E207E" w:rsidRPr="00421E40">
        <w:rPr>
          <w:sz w:val="24"/>
          <w:szCs w:val="24"/>
          <w:u w:val="none"/>
        </w:rPr>
        <w:t xml:space="preserve"> </w:t>
      </w:r>
      <w:r w:rsidRPr="00421E40">
        <w:rPr>
          <w:sz w:val="24"/>
          <w:szCs w:val="24"/>
          <w:u w:val="none"/>
        </w:rPr>
        <w:t>To know place value to of a two-digit number (Year Two</w:t>
      </w:r>
      <w:r w:rsidR="005E207E" w:rsidRPr="00421E40">
        <w:rPr>
          <w:sz w:val="24"/>
          <w:szCs w:val="24"/>
          <w:u w:val="none"/>
        </w:rPr>
        <w:t>) ha</w:t>
      </w:r>
      <w:r w:rsidRPr="00421E40">
        <w:rPr>
          <w:sz w:val="24"/>
          <w:szCs w:val="24"/>
          <w:u w:val="none"/>
        </w:rPr>
        <w:t>s the progression objective To recognise value of each digit in a three-digit number (Year Three). The Year 3</w:t>
      </w:r>
      <w:r w:rsidR="005E207E" w:rsidRPr="00421E40">
        <w:rPr>
          <w:sz w:val="24"/>
          <w:szCs w:val="24"/>
          <w:u w:val="none"/>
        </w:rPr>
        <w:t xml:space="preserve"> objective would be the challenge</w:t>
      </w:r>
      <w:r w:rsidRPr="00421E40">
        <w:rPr>
          <w:sz w:val="24"/>
          <w:szCs w:val="24"/>
          <w:u w:val="none"/>
        </w:rPr>
        <w:t xml:space="preserve"> objective to follow the Year Two objective</w:t>
      </w:r>
      <w:r w:rsidR="005E207E" w:rsidRPr="00421E40">
        <w:rPr>
          <w:sz w:val="24"/>
          <w:szCs w:val="24"/>
          <w:u w:val="none"/>
        </w:rPr>
        <w:t>.</w:t>
      </w:r>
    </w:p>
    <w:p w:rsidR="005E207E" w:rsidRDefault="001F3B46" w:rsidP="005E207E">
      <w:pPr>
        <w:ind w:left="-567" w:right="-501"/>
      </w:pPr>
      <w:r>
        <w:t>Arithmetic</w:t>
      </w:r>
      <w:r w:rsidR="00B34E2F">
        <w:t xml:space="preserve"> (Number, Calculations, Fractions, Decimals &amp; Percentages)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835"/>
      </w:tblGrid>
      <w:tr w:rsidR="005E207E" w:rsidTr="00532777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>Year One</w:t>
            </w:r>
          </w:p>
        </w:tc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>Year Two</w:t>
            </w:r>
          </w:p>
        </w:tc>
        <w:tc>
          <w:tcPr>
            <w:tcW w:w="4835" w:type="dxa"/>
          </w:tcPr>
          <w:p w:rsidR="005E207E" w:rsidRDefault="002C0EBD" w:rsidP="00B1094A">
            <w:pPr>
              <w:ind w:right="-501"/>
            </w:pPr>
            <w:r>
              <w:t>Year Three</w:t>
            </w:r>
          </w:p>
        </w:tc>
      </w:tr>
      <w:tr w:rsidR="005E207E" w:rsidTr="00532777">
        <w:tc>
          <w:tcPr>
            <w:tcW w:w="4724" w:type="dxa"/>
          </w:tcPr>
          <w:p w:rsidR="00014686" w:rsidRDefault="00014686" w:rsidP="005E207E">
            <w:pPr>
              <w:tabs>
                <w:tab w:val="num" w:pos="78"/>
              </w:tabs>
              <w:ind w:right="-501"/>
              <w:jc w:val="left"/>
              <w:rPr>
                <w:sz w:val="22"/>
                <w:u w:val="none"/>
              </w:rPr>
            </w:pPr>
          </w:p>
          <w:p w:rsidR="00014686" w:rsidRDefault="00014686" w:rsidP="005E207E">
            <w:pPr>
              <w:tabs>
                <w:tab w:val="num" w:pos="78"/>
              </w:tabs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write number from 1-20 in words.</w:t>
            </w:r>
          </w:p>
          <w:p w:rsidR="00014686" w:rsidRDefault="00014686" w:rsidP="005E207E">
            <w:pPr>
              <w:tabs>
                <w:tab w:val="num" w:pos="78"/>
              </w:tabs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represent numbers using objects and pictorial representations including number lines.</w:t>
            </w:r>
          </w:p>
          <w:p w:rsidR="00532777" w:rsidRDefault="00014686" w:rsidP="0053277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SassoonPrimaryInfant" w:eastAsiaTheme="minorHAnsi" w:hAnsi="SassoonPrimaryInfant" w:cstheme="minorBidi"/>
                <w:sz w:val="22"/>
                <w:szCs w:val="22"/>
                <w:lang w:eastAsia="en-US"/>
              </w:rPr>
            </w:pPr>
            <w:r>
              <w:rPr>
                <w:rFonts w:ascii="SassoonPrimaryInfant" w:eastAsiaTheme="minorHAnsi" w:hAnsi="SassoonPrimaryInfant" w:cstheme="minorBidi"/>
                <w:sz w:val="22"/>
                <w:szCs w:val="22"/>
                <w:lang w:eastAsia="en-US"/>
              </w:rPr>
              <w:t>To use the language of: equal to, more than, less than (fewer), most and least.</w:t>
            </w:r>
          </w:p>
          <w:p w:rsidR="00532777" w:rsidRDefault="00532777" w:rsidP="00532777">
            <w:pPr>
              <w:pStyle w:val="bulletundertext"/>
              <w:numPr>
                <w:ilvl w:val="0"/>
                <w:numId w:val="0"/>
              </w:numPr>
              <w:spacing w:after="0" w:line="240" w:lineRule="auto"/>
            </w:pPr>
          </w:p>
          <w:p w:rsidR="001F3B46" w:rsidRDefault="001F3B46" w:rsidP="001F3B4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read, write and interpret statements involving addition, subtraction and equals signs</w:t>
            </w:r>
          </w:p>
          <w:p w:rsidR="001F3B46" w:rsidRPr="00F23A7D" w:rsidRDefault="001F3B46" w:rsidP="001F3B4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solve one-digit and two-digit addition and subtraction problems to </w:t>
            </w:r>
            <w:r w:rsidRPr="00F23A7D">
              <w:rPr>
                <w:sz w:val="22"/>
                <w:u w:val="none"/>
              </w:rPr>
              <w:t>20, including 0.</w:t>
            </w:r>
          </w:p>
          <w:p w:rsidR="001F3B46" w:rsidRPr="00F23A7D" w:rsidRDefault="001F3B46" w:rsidP="001F3B46">
            <w:pPr>
              <w:jc w:val="left"/>
              <w:rPr>
                <w:sz w:val="22"/>
                <w:u w:val="none"/>
              </w:rPr>
            </w:pPr>
            <w:r w:rsidRPr="00F23A7D">
              <w:rPr>
                <w:sz w:val="22"/>
                <w:u w:val="none"/>
              </w:rPr>
              <w:t>To solve one-step word problems, using concrete objects and pictorial representations.</w:t>
            </w:r>
          </w:p>
          <w:p w:rsidR="001F3B46" w:rsidRDefault="001F3B46" w:rsidP="001F3B46">
            <w:pPr>
              <w:jc w:val="left"/>
              <w:rPr>
                <w:noProof/>
                <w:position w:val="-2"/>
                <w:sz w:val="22"/>
                <w:u w:val="none"/>
              </w:rPr>
            </w:pPr>
            <w:r w:rsidRPr="00F23A7D">
              <w:rPr>
                <w:sz w:val="22"/>
                <w:u w:val="none"/>
              </w:rPr>
              <w:t xml:space="preserve">To solve missing number problems. 7= </w:t>
            </w:r>
            <w:r w:rsidR="00A4784F">
              <w:rPr>
                <w:noProof/>
                <w:position w:val="-2"/>
                <w:sz w:val="22"/>
                <w:lang w:eastAsia="en-GB"/>
              </w:rPr>
            </w:r>
            <w:r w:rsidR="00A4784F">
              <w:rPr>
                <w:noProof/>
                <w:position w:val="-2"/>
                <w:sz w:val="22"/>
                <w:lang w:eastAsia="en-GB"/>
              </w:rPr>
              <w:pict>
                <v:rect id="Rectangle 2" o:spid="_x0000_s1032" alt="Title: Box symbol - Description: Box representing a missing number in a mathematical equation.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>
                  <w10:wrap type="none"/>
                  <w10:anchorlock/>
                </v:rect>
              </w:pict>
            </w:r>
            <w:r w:rsidRPr="00F23A7D">
              <w:rPr>
                <w:noProof/>
                <w:position w:val="-2"/>
                <w:sz w:val="22"/>
                <w:u w:val="none"/>
              </w:rPr>
              <w:t xml:space="preserve"> - 9</w:t>
            </w:r>
          </w:p>
          <w:p w:rsidR="001F3B46" w:rsidRPr="00F23A7D" w:rsidRDefault="001F3B46" w:rsidP="001F3B46">
            <w:pPr>
              <w:jc w:val="left"/>
              <w:rPr>
                <w:sz w:val="22"/>
                <w:u w:val="none"/>
              </w:rPr>
            </w:pPr>
            <w:r>
              <w:rPr>
                <w:noProof/>
                <w:position w:val="-2"/>
                <w:sz w:val="22"/>
                <w:u w:val="none"/>
              </w:rPr>
              <w:t>To solve one-step problems involving multiplication and division using concrete objects, pictorial representations and arrays with support from teacher.</w:t>
            </w:r>
          </w:p>
          <w:p w:rsidR="001F3B46" w:rsidRDefault="001F3B46" w:rsidP="001F3B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</w:t>
            </w:r>
            <w:r w:rsidRPr="006D2676">
              <w:rPr>
                <w:sz w:val="22"/>
                <w:u w:val="none"/>
              </w:rPr>
              <w:t>begin to use the frac</w:t>
            </w:r>
            <w:r>
              <w:rPr>
                <w:sz w:val="22"/>
                <w:u w:val="none"/>
              </w:rPr>
              <w:t>tion, one-half and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one-quarter, recognise, find and name a quarter as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one</w:t>
            </w:r>
            <w:proofErr w:type="gramEnd"/>
            <w:r>
              <w:rPr>
                <w:sz w:val="22"/>
                <w:u w:val="none"/>
              </w:rPr>
              <w:t xml:space="preserve"> equal part of an object, shape or quantity. </w:t>
            </w:r>
          </w:p>
          <w:p w:rsidR="001F3B46" w:rsidRPr="00014686" w:rsidRDefault="001F3B46" w:rsidP="001F3B46">
            <w:pPr>
              <w:pStyle w:val="bulletundertext"/>
              <w:numPr>
                <w:ilvl w:val="0"/>
                <w:numId w:val="0"/>
              </w:numPr>
              <w:spacing w:after="0" w:line="240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24" w:type="dxa"/>
          </w:tcPr>
          <w:p w:rsidR="005E207E" w:rsidRPr="005336F6" w:rsidRDefault="005E207E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4E4052" w:rsidRDefault="004E405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place value of a two-digit number.</w:t>
            </w:r>
          </w:p>
          <w:p w:rsidR="004E4052" w:rsidRDefault="004E405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identify, represent and estimate numbers using different representations, including the number line.</w:t>
            </w:r>
          </w:p>
          <w:p w:rsidR="00532777" w:rsidRDefault="003A0410" w:rsidP="004E405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use place value and number facts to solve </w:t>
            </w:r>
          </w:p>
          <w:p w:rsidR="003A0410" w:rsidRDefault="00532777" w:rsidP="004E4052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p</w:t>
            </w:r>
            <w:r w:rsidR="003A0410">
              <w:rPr>
                <w:sz w:val="22"/>
                <w:u w:val="none"/>
              </w:rPr>
              <w:t>roblems</w:t>
            </w:r>
            <w:proofErr w:type="gramEnd"/>
            <w:r w:rsidR="003A0410">
              <w:rPr>
                <w:sz w:val="22"/>
                <w:u w:val="none"/>
              </w:rPr>
              <w:t xml:space="preserve">. </w:t>
            </w:r>
          </w:p>
          <w:p w:rsidR="00532777" w:rsidRDefault="00532777" w:rsidP="001F3B46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solve addition and subtraction involving numbers, quantities and measures.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number bonds 20 fluently and begin to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derive</w:t>
            </w:r>
            <w:proofErr w:type="gramEnd"/>
            <w:r>
              <w:rPr>
                <w:sz w:val="22"/>
                <w:u w:val="none"/>
              </w:rPr>
              <w:t xml:space="preserve"> related facts to 100.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add and subtract numbers (two-digit and ones,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two-digit and tens, two two-digit and three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one-digit</w:t>
            </w:r>
            <w:proofErr w:type="gramEnd"/>
            <w:r>
              <w:rPr>
                <w:sz w:val="22"/>
                <w:u w:val="none"/>
              </w:rPr>
              <w:t xml:space="preserve"> numbers).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addition and multiplication can be done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in</w:t>
            </w:r>
            <w:proofErr w:type="gramEnd"/>
            <w:r>
              <w:rPr>
                <w:sz w:val="22"/>
                <w:u w:val="none"/>
              </w:rPr>
              <w:t xml:space="preserve"> any order (Commutative) and subtraction and division cannot.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be able to use inverse to solve missing number problems and to check calculations.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recall and use multiplication and division facts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for</w:t>
            </w:r>
            <w:proofErr w:type="gramEnd"/>
            <w:r>
              <w:rPr>
                <w:sz w:val="22"/>
                <w:u w:val="none"/>
              </w:rPr>
              <w:t xml:space="preserve"> 2, 5, 10 tables.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calculate mathematical statements, within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tables, and write them using x,÷ and =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solve problems involving multiplication and division using materials, arrays, repeated addition and multiplication and division facts, including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problems</w:t>
            </w:r>
            <w:proofErr w:type="gramEnd"/>
            <w:r>
              <w:rPr>
                <w:sz w:val="22"/>
                <w:u w:val="none"/>
              </w:rPr>
              <w:t xml:space="preserve"> in context.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solve simple money problems of the same unit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( addition and subtraction) including giving change</w:t>
            </w:r>
          </w:p>
          <w:p w:rsidR="001F3B46" w:rsidRDefault="001F3B46" w:rsidP="001F3B46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</w:p>
          <w:p w:rsidR="001F3B46" w:rsidRPr="00C961E1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 w:rsidRPr="00C961E1">
              <w:rPr>
                <w:sz w:val="22"/>
                <w:u w:val="none"/>
              </w:rPr>
              <w:lastRenderedPageBreak/>
              <w:t xml:space="preserve">To recognise, name and write fractions </w:t>
            </w:r>
            <w:r w:rsidRPr="00C961E1">
              <w:rPr>
                <w:position w:val="-12"/>
                <w:sz w:val="22"/>
                <w:u w:val="none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one third" style="width:8.3pt;height:18.85pt" o:ole="">
                  <v:imagedata r:id="rId5" o:title=""/>
                </v:shape>
                <o:OLEObject Type="Embed" ProgID="Equation.3" ShapeID="_x0000_i1026" DrawAspect="Content" ObjectID="_1597393905" r:id="rId6"/>
              </w:object>
            </w:r>
            <w:r w:rsidRPr="00C961E1">
              <w:rPr>
                <w:sz w:val="22"/>
                <w:u w:val="none"/>
              </w:rPr>
              <w:t xml:space="preserve">, </w:t>
            </w:r>
            <w:r w:rsidRPr="00C961E1">
              <w:rPr>
                <w:position w:val="-14"/>
                <w:sz w:val="22"/>
                <w:u w:val="none"/>
              </w:rPr>
              <w:object w:dxaOrig="200" w:dyaOrig="400">
                <v:shape id="_x0000_i1027" type="#_x0000_t75" alt="one quarter" style="width:8.3pt;height:21.6pt" o:ole="">
                  <v:imagedata r:id="rId7" o:title=""/>
                </v:shape>
                <o:OLEObject Type="Embed" ProgID="Equation.3" ShapeID="_x0000_i1027" DrawAspect="Content" ObjectID="_1597393906" r:id="rId8"/>
              </w:object>
            </w:r>
            <w:r w:rsidRPr="00C961E1">
              <w:rPr>
                <w:sz w:val="22"/>
                <w:u w:val="none"/>
              </w:rPr>
              <w:t xml:space="preserve">, </w:t>
            </w:r>
            <w:r w:rsidRPr="00C961E1">
              <w:rPr>
                <w:position w:val="-14"/>
                <w:sz w:val="22"/>
                <w:u w:val="none"/>
              </w:rPr>
              <w:object w:dxaOrig="200" w:dyaOrig="400">
                <v:shape id="_x0000_i1028" type="#_x0000_t75" alt="two quarters" style="width:8.3pt;height:21.6pt" o:ole="">
                  <v:imagedata r:id="rId9" o:title=""/>
                </v:shape>
                <o:OLEObject Type="Embed" ProgID="Equation.3" ShapeID="_x0000_i1028" DrawAspect="Content" ObjectID="_1597393907" r:id="rId10"/>
              </w:object>
            </w:r>
            <w:r w:rsidRPr="00C961E1">
              <w:rPr>
                <w:sz w:val="22"/>
                <w:u w:val="none"/>
              </w:rPr>
              <w:t xml:space="preserve">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 w:rsidRPr="00C961E1">
              <w:rPr>
                <w:sz w:val="22"/>
                <w:u w:val="none"/>
              </w:rPr>
              <w:t>and</w:t>
            </w:r>
            <w:proofErr w:type="gramEnd"/>
            <w:r w:rsidRPr="00C961E1">
              <w:rPr>
                <w:sz w:val="22"/>
                <w:u w:val="none"/>
              </w:rPr>
              <w:t xml:space="preserve"> </w:t>
            </w:r>
            <w:r w:rsidRPr="00C961E1">
              <w:rPr>
                <w:position w:val="-12"/>
                <w:sz w:val="22"/>
                <w:u w:val="none"/>
              </w:rPr>
              <w:object w:dxaOrig="200" w:dyaOrig="360">
                <v:shape id="_x0000_i1029" type="#_x0000_t75" alt="three quarters" style="width:8.3pt;height:18.85pt" o:ole="">
                  <v:imagedata r:id="rId11" o:title=""/>
                </v:shape>
                <o:OLEObject Type="Embed" ProgID="Equation.3" ShapeID="_x0000_i1029" DrawAspect="Content" ObjectID="_1597393908" r:id="rId12"/>
              </w:object>
            </w:r>
            <w:r>
              <w:rPr>
                <w:sz w:val="22"/>
                <w:u w:val="none"/>
              </w:rPr>
              <w:t xml:space="preserve"> of length, shape or quantity.</w:t>
            </w:r>
          </w:p>
          <w:p w:rsidR="001F3B46" w:rsidRDefault="001F3B46" w:rsidP="001F3B46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 w:rsidRPr="00C961E1">
              <w:rPr>
                <w:sz w:val="22"/>
                <w:u w:val="none"/>
              </w:rPr>
              <w:t xml:space="preserve">To know simple equivalent fractions </w:t>
            </w:r>
            <w:r w:rsidRPr="00C961E1">
              <w:rPr>
                <w:position w:val="-14"/>
                <w:sz w:val="22"/>
                <w:u w:val="none"/>
              </w:rPr>
              <w:object w:dxaOrig="200" w:dyaOrig="400">
                <v:shape id="_x0000_i1030" type="#_x0000_t75" alt="two quarters" style="width:8.3pt;height:21.6pt" o:ole="">
                  <v:imagedata r:id="rId13" o:title=""/>
                </v:shape>
                <o:OLEObject Type="Embed" ProgID="Equation.3" ShapeID="_x0000_i1030" DrawAspect="Content" ObjectID="_1597393909" r:id="rId14"/>
              </w:object>
            </w:r>
            <w:r w:rsidRPr="00C961E1">
              <w:rPr>
                <w:rFonts w:eastAsia="CenturyOldStyleStd-Regular"/>
                <w:sz w:val="22"/>
                <w:u w:val="none"/>
              </w:rPr>
              <w:t xml:space="preserve"> </w:t>
            </w:r>
            <w:proofErr w:type="gramStart"/>
            <w:r w:rsidRPr="00C961E1">
              <w:rPr>
                <w:rFonts w:eastAsia="CenturyOldStyleStd-Regular"/>
                <w:sz w:val="22"/>
                <w:u w:val="none"/>
              </w:rPr>
              <w:t xml:space="preserve">and </w:t>
            </w:r>
            <w:proofErr w:type="gramEnd"/>
            <w:r w:rsidRPr="00C961E1">
              <w:rPr>
                <w:position w:val="-14"/>
                <w:sz w:val="22"/>
                <w:u w:val="none"/>
              </w:rPr>
              <w:object w:dxaOrig="200" w:dyaOrig="400">
                <v:shape id="_x0000_i1031" type="#_x0000_t75" alt="a half" style="width:8.3pt;height:21.6pt" o:ole="">
                  <v:imagedata r:id="rId15" o:title=""/>
                </v:shape>
                <o:OLEObject Type="Embed" ProgID="Equation.3" ShapeID="_x0000_i1031" DrawAspect="Content" ObjectID="_1597393910" r:id="rId16"/>
              </w:object>
            </w:r>
            <w:r w:rsidRPr="00C961E1">
              <w:rPr>
                <w:rFonts w:eastAsia="CenturyOldStyleStd-Regular"/>
                <w:sz w:val="22"/>
                <w:u w:val="none"/>
              </w:rPr>
              <w:t>.</w:t>
            </w:r>
          </w:p>
          <w:p w:rsidR="001F3B46" w:rsidRDefault="001F3B46" w:rsidP="001F3B46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>To write simple fractions of number (</w:t>
            </w:r>
            <w:proofErr w:type="spellStart"/>
            <w:r>
              <w:rPr>
                <w:rFonts w:eastAsia="CenturyOldStyleStd-Regular"/>
                <w:sz w:val="22"/>
                <w:u w:val="none"/>
              </w:rPr>
              <w:t>eg</w:t>
            </w:r>
            <w:proofErr w:type="spellEnd"/>
            <w:r>
              <w:rPr>
                <w:rFonts w:eastAsia="CenturyOldStyleStd-Regular"/>
                <w:sz w:val="22"/>
                <w:u w:val="none"/>
              </w:rPr>
              <w:t xml:space="preserve"> ½ of</w:t>
            </w:r>
          </w:p>
          <w:p w:rsidR="001F3B46" w:rsidRDefault="001F3B46" w:rsidP="001F3B46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proofErr w:type="gramStart"/>
            <w:r>
              <w:rPr>
                <w:rFonts w:eastAsia="CenturyOldStyleStd-Regular"/>
                <w:sz w:val="22"/>
                <w:u w:val="none"/>
              </w:rPr>
              <w:t>numbers</w:t>
            </w:r>
            <w:proofErr w:type="gramEnd"/>
            <w:r>
              <w:rPr>
                <w:rFonts w:eastAsia="CenturyOldStyleStd-Regular"/>
                <w:sz w:val="22"/>
                <w:u w:val="none"/>
              </w:rPr>
              <w:t xml:space="preserve"> to 20 and then to 50) 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simple decimals in the context of</w:t>
            </w:r>
          </w:p>
          <w:p w:rsidR="001F3B46" w:rsidRPr="00532777" w:rsidRDefault="001F3B46" w:rsidP="001F3B46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money</w:t>
            </w:r>
          </w:p>
        </w:tc>
        <w:tc>
          <w:tcPr>
            <w:tcW w:w="4835" w:type="dxa"/>
          </w:tcPr>
          <w:p w:rsidR="005E207E" w:rsidRDefault="005E207E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A4784F" w:rsidRDefault="00A4784F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Number &amp; Place Value Skills:</w:t>
            </w:r>
          </w:p>
          <w:p w:rsidR="00AA488C" w:rsidRDefault="00AA488C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value of each digit in a three-digit</w:t>
            </w:r>
          </w:p>
          <w:p w:rsidR="00AA488C" w:rsidRDefault="00AA488C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number</w:t>
            </w:r>
            <w:proofErr w:type="gramEnd"/>
            <w:r>
              <w:rPr>
                <w:sz w:val="22"/>
                <w:u w:val="none"/>
              </w:rPr>
              <w:t>.</w:t>
            </w:r>
          </w:p>
          <w:p w:rsidR="00AA488C" w:rsidRPr="001F3B46" w:rsidRDefault="00AA488C" w:rsidP="00B1094A">
            <w:pPr>
              <w:ind w:right="-501"/>
              <w:jc w:val="left"/>
              <w:rPr>
                <w:sz w:val="22"/>
                <w:u w:val="none"/>
              </w:rPr>
            </w:pPr>
            <w:r w:rsidRPr="001F3B46">
              <w:rPr>
                <w:sz w:val="22"/>
                <w:u w:val="none"/>
              </w:rPr>
              <w:t>To identify, represent and estimate numbers using different representation.</w:t>
            </w:r>
          </w:p>
          <w:p w:rsidR="00AA488C" w:rsidRDefault="00532777" w:rsidP="00532777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recognise and complete a wider range of sequences </w:t>
            </w:r>
            <w:proofErr w:type="spellStart"/>
            <w:r>
              <w:rPr>
                <w:sz w:val="22"/>
                <w:u w:val="none"/>
              </w:rPr>
              <w:t>eg</w:t>
            </w:r>
            <w:proofErr w:type="spellEnd"/>
            <w:r>
              <w:rPr>
                <w:sz w:val="22"/>
                <w:u w:val="none"/>
              </w:rPr>
              <w:t xml:space="preserve"> multiples of 4/8/50) </w:t>
            </w:r>
          </w:p>
          <w:p w:rsidR="00532777" w:rsidRDefault="00532777" w:rsidP="00532777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add and subtract numbers with up to three digits, using formal written methods of columnar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addition</w:t>
            </w:r>
            <w:proofErr w:type="gramEnd"/>
            <w:r>
              <w:rPr>
                <w:sz w:val="22"/>
                <w:u w:val="none"/>
              </w:rPr>
              <w:t xml:space="preserve"> and subtraction.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estimate answers to calculations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inverse operations to check answers.</w:t>
            </w:r>
          </w:p>
          <w:p w:rsidR="006069A9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solve problems involving all four operations, including missing number</w:t>
            </w:r>
          </w:p>
          <w:p w:rsidR="001F3B46" w:rsidRDefault="006069A9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(inverse ? x 1digit = 2digit))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problems, using number facts, place value, more complex addition and subtraction,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recall and use multiplication facts for 3</w:t>
            </w:r>
            <w:proofErr w:type="gramStart"/>
            <w:r>
              <w:rPr>
                <w:sz w:val="22"/>
                <w:u w:val="none"/>
              </w:rPr>
              <w:t>,4</w:t>
            </w:r>
            <w:proofErr w:type="gramEnd"/>
            <w:r>
              <w:rPr>
                <w:sz w:val="22"/>
                <w:u w:val="none"/>
              </w:rPr>
              <w:t xml:space="preserve"> and 8. Multiplication tables.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formal written methods to multiply</w:t>
            </w:r>
            <w:r w:rsidR="00CA090F">
              <w:rPr>
                <w:sz w:val="22"/>
                <w:u w:val="none"/>
              </w:rPr>
              <w:t xml:space="preserve"> (short 2x1 digit with carrying)</w:t>
            </w:r>
            <w:r>
              <w:rPr>
                <w:sz w:val="22"/>
                <w:u w:val="none"/>
              </w:rPr>
              <w:t xml:space="preserve"> and</w:t>
            </w:r>
            <w:r w:rsidR="00CA090F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divide - including remainders and decimals in the context of money</w:t>
            </w:r>
            <w:r w:rsidR="006069A9">
              <w:rPr>
                <w:sz w:val="22"/>
                <w:u w:val="none"/>
              </w:rPr>
              <w:t xml:space="preserve">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solve problems, including missing number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problems, involving multiplication and division, including balancing equations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add and subtract amounts of money to give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Change, using both £ and P in practical contexts.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count up and down in tenths; recognise tenths arise </w:t>
            </w:r>
            <w:r>
              <w:rPr>
                <w:sz w:val="22"/>
                <w:u w:val="none"/>
              </w:rPr>
              <w:lastRenderedPageBreak/>
              <w:t>from dividing an object into 10 equal parts and in dividing one-digit numbers or quantities by 10.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recognise, find and write fractions of a set of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objects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and use fractions as numbers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and show, using diagrams, equivalent fractions with small denominators.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add and subtract fractions with the same 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denominator within one whole (2/6 + 3/6 = 5/6</w:t>
            </w:r>
            <w:r w:rsidR="006069A9">
              <w:rPr>
                <w:sz w:val="22"/>
                <w:u w:val="none"/>
              </w:rPr>
              <w:t>, including 3 fractions</w:t>
            </w:r>
            <w:r>
              <w:rPr>
                <w:sz w:val="22"/>
                <w:u w:val="none"/>
              </w:rPr>
              <w:t>)</w:t>
            </w:r>
          </w:p>
          <w:p w:rsidR="006069A9" w:rsidRDefault="006069A9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Balancing fraction statements with subtraction and addition.</w:t>
            </w:r>
          </w:p>
          <w:p w:rsidR="006069A9" w:rsidRDefault="006069A9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Fractions of number inc inverse fractions of amount</w:t>
            </w:r>
          </w:p>
          <w:p w:rsidR="006069A9" w:rsidRDefault="006069A9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(3/5 of? = 15)</w:t>
            </w:r>
          </w:p>
          <w:p w:rsidR="001F3B46" w:rsidRDefault="001F3B46" w:rsidP="001F3B4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compare and order unit fractions, and fractions</w:t>
            </w:r>
          </w:p>
          <w:p w:rsidR="001F3B46" w:rsidRPr="00532777" w:rsidRDefault="001F3B46" w:rsidP="001F3B46">
            <w:pPr>
              <w:ind w:right="-501"/>
              <w:jc w:val="left"/>
              <w:rPr>
                <w:color w:val="0070C0"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with the same denominator.</w:t>
            </w:r>
          </w:p>
        </w:tc>
      </w:tr>
    </w:tbl>
    <w:p w:rsidR="005E207E" w:rsidRDefault="005E207E" w:rsidP="005E207E">
      <w:pPr>
        <w:ind w:left="-567" w:right="-501"/>
      </w:pPr>
    </w:p>
    <w:p w:rsidR="005E207E" w:rsidRDefault="005E207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A4784F" w:rsidRDefault="00A4784F" w:rsidP="001F3B46">
      <w:pPr>
        <w:ind w:left="-567" w:right="-501"/>
        <w:jc w:val="both"/>
      </w:pPr>
    </w:p>
    <w:p w:rsidR="00A4784F" w:rsidRDefault="00A4784F" w:rsidP="001F3B46">
      <w:pPr>
        <w:ind w:left="-567" w:right="-501"/>
        <w:jc w:val="both"/>
      </w:pPr>
      <w:bookmarkStart w:id="0" w:name="_GoBack"/>
      <w:bookmarkEnd w:id="0"/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7365DE" w:rsidRDefault="007365DE" w:rsidP="001F3B46">
      <w:pPr>
        <w:ind w:left="-567" w:right="-501"/>
        <w:jc w:val="both"/>
      </w:pPr>
    </w:p>
    <w:p w:rsidR="005E207E" w:rsidRDefault="005E207E" w:rsidP="005E207E">
      <w:pPr>
        <w:ind w:left="-567" w:right="-501"/>
      </w:pPr>
      <w:r>
        <w:lastRenderedPageBreak/>
        <w:t>Measures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>Year One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>Year Two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>Year Three</w:t>
            </w:r>
          </w:p>
        </w:tc>
      </w:tr>
      <w:tr w:rsidR="005E207E" w:rsidTr="00B1094A">
        <w:tc>
          <w:tcPr>
            <w:tcW w:w="4724" w:type="dxa"/>
          </w:tcPr>
          <w:p w:rsidR="000466ED" w:rsidRDefault="000466ED" w:rsidP="006D2676">
            <w:pPr>
              <w:ind w:right="-501"/>
              <w:jc w:val="left"/>
              <w:rPr>
                <w:sz w:val="22"/>
                <w:u w:val="none"/>
              </w:rPr>
            </w:pPr>
          </w:p>
          <w:p w:rsidR="006D2676" w:rsidRDefault="00FB668A" w:rsidP="006D267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compare, describe and solve practical problems</w:t>
            </w:r>
          </w:p>
          <w:p w:rsidR="00FB668A" w:rsidRDefault="00FB668A" w:rsidP="006D267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For: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Lengths and height (long/short, tall/short, 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double/half</w:t>
            </w:r>
            <w:proofErr w:type="gramEnd"/>
            <w:r>
              <w:rPr>
                <w:sz w:val="22"/>
                <w:u w:val="none"/>
              </w:rPr>
              <w:t>.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Mass/weight (heavier than / lighter than)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Capacity and volume (full/empty,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more</w:t>
            </w:r>
            <w:proofErr w:type="gramEnd"/>
            <w:r>
              <w:rPr>
                <w:sz w:val="22"/>
                <w:u w:val="none"/>
              </w:rPr>
              <w:t xml:space="preserve"> than/less than, half full/quarter full).</w:t>
            </w:r>
          </w:p>
          <w:p w:rsidR="00FB668A" w:rsidRDefault="00FB668A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Time (Quicker, slower, earlier, later)</w:t>
            </w: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measure and begin to record the following: lengths,</w:t>
            </w: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Height, mass/weight, capacity and time (hours,</w:t>
            </w: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Minutes and seconds).</w:t>
            </w: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and know the values of different coins</w:t>
            </w:r>
          </w:p>
          <w:p w:rsidR="000466ED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and</w:t>
            </w:r>
            <w:proofErr w:type="gramEnd"/>
            <w:r>
              <w:rPr>
                <w:sz w:val="22"/>
                <w:u w:val="none"/>
              </w:rPr>
              <w:t xml:space="preserve"> notes.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sequence events in chronological order using language (</w:t>
            </w:r>
            <w:proofErr w:type="spellStart"/>
            <w:r>
              <w:rPr>
                <w:sz w:val="22"/>
                <w:u w:val="none"/>
              </w:rPr>
              <w:t>eg</w:t>
            </w:r>
            <w:proofErr w:type="spellEnd"/>
            <w:r>
              <w:rPr>
                <w:sz w:val="22"/>
                <w:u w:val="none"/>
              </w:rPr>
              <w:t xml:space="preserve"> before, after, today...)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and use language relating to dates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(</w:t>
            </w:r>
            <w:proofErr w:type="gramStart"/>
            <w:r>
              <w:rPr>
                <w:sz w:val="22"/>
                <w:u w:val="none"/>
              </w:rPr>
              <w:t>days</w:t>
            </w:r>
            <w:proofErr w:type="gramEnd"/>
            <w:r>
              <w:rPr>
                <w:sz w:val="22"/>
                <w:u w:val="none"/>
              </w:rPr>
              <w:t>, weeks, months and years).</w:t>
            </w:r>
          </w:p>
          <w:p w:rsidR="002F5FA2" w:rsidRPr="00F37F67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time to the hour and half past the hour.</w:t>
            </w:r>
          </w:p>
          <w:p w:rsidR="002F5FA2" w:rsidRDefault="002F5FA2" w:rsidP="00FB668A">
            <w:pPr>
              <w:ind w:right="-501"/>
              <w:jc w:val="left"/>
              <w:rPr>
                <w:sz w:val="22"/>
                <w:u w:val="none"/>
              </w:rPr>
            </w:pPr>
          </w:p>
          <w:p w:rsidR="000466ED" w:rsidRPr="00FB668A" w:rsidRDefault="000466ED" w:rsidP="00FB668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4724" w:type="dxa"/>
          </w:tcPr>
          <w:p w:rsidR="005E207E" w:rsidRDefault="005E207E" w:rsidP="002F5FA2">
            <w:pPr>
              <w:ind w:right="-501"/>
              <w:jc w:val="left"/>
              <w:rPr>
                <w:sz w:val="22"/>
                <w:u w:val="none"/>
              </w:rPr>
            </w:pPr>
          </w:p>
          <w:p w:rsidR="00B1094A" w:rsidRDefault="00B1094A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use appropriate standard units of measure to estimate length, height, mass, temperature and </w:t>
            </w:r>
          </w:p>
          <w:p w:rsidR="00D53B7A" w:rsidRDefault="00B1094A" w:rsidP="00D53B7A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capacity</w:t>
            </w:r>
            <w:proofErr w:type="gramEnd"/>
            <w:r>
              <w:rPr>
                <w:sz w:val="22"/>
                <w:u w:val="none"/>
              </w:rPr>
              <w:t xml:space="preserve"> to the nearest unit.</w:t>
            </w:r>
          </w:p>
          <w:p w:rsidR="00B1094A" w:rsidRDefault="00B1094A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be able to compare and order measures</w:t>
            </w:r>
            <w:r w:rsidR="00D53B7A">
              <w:rPr>
                <w:sz w:val="22"/>
                <w:u w:val="none"/>
              </w:rPr>
              <w:t xml:space="preserve"> using ≤, ≥ and =</w:t>
            </w:r>
          </w:p>
          <w:p w:rsidR="00D53B7A" w:rsidRDefault="00D53B7A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the symbols for £ and P and use them to make particular values.</w:t>
            </w:r>
          </w:p>
          <w:p w:rsidR="00D53B7A" w:rsidRDefault="00D53B7A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find different combinations of coins that equal the same amounts.</w:t>
            </w:r>
          </w:p>
          <w:p w:rsidR="001732B4" w:rsidRDefault="001732B4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compare and sequence intervals of time.</w:t>
            </w:r>
          </w:p>
          <w:p w:rsidR="001732B4" w:rsidRDefault="001732B4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tell and write the time to five minutes, including quarter past/to the hour and draw the hands on a</w:t>
            </w:r>
          </w:p>
          <w:p w:rsidR="00D53B7A" w:rsidRDefault="001732B4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clock</w:t>
            </w:r>
            <w:proofErr w:type="gramEnd"/>
            <w:r>
              <w:rPr>
                <w:sz w:val="22"/>
                <w:u w:val="none"/>
              </w:rPr>
              <w:t xml:space="preserve"> face to show these times. </w:t>
            </w:r>
          </w:p>
          <w:p w:rsidR="001732B4" w:rsidRPr="00585D2D" w:rsidRDefault="001732B4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the number of minutes in an hour and the number of hours in a day.</w:t>
            </w:r>
          </w:p>
        </w:tc>
        <w:tc>
          <w:tcPr>
            <w:tcW w:w="4725" w:type="dxa"/>
          </w:tcPr>
          <w:p w:rsidR="005E207E" w:rsidRDefault="005E207E" w:rsidP="002F5FA2">
            <w:pPr>
              <w:ind w:right="-501"/>
              <w:jc w:val="left"/>
              <w:rPr>
                <w:sz w:val="22"/>
                <w:u w:val="none"/>
              </w:rPr>
            </w:pPr>
          </w:p>
          <w:p w:rsidR="005F541C" w:rsidRDefault="005F541C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measure, compare, add and subtract: lengths,</w:t>
            </w:r>
          </w:p>
          <w:p w:rsidR="005F541C" w:rsidRDefault="005F541C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mass</w:t>
            </w:r>
            <w:proofErr w:type="gramEnd"/>
            <w:r>
              <w:rPr>
                <w:sz w:val="22"/>
                <w:u w:val="none"/>
              </w:rPr>
              <w:t>, volume/capacity.</w:t>
            </w:r>
          </w:p>
          <w:p w:rsidR="005F541C" w:rsidRDefault="005F541C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measure the perimeter of simple 2D shapes.</w:t>
            </w:r>
          </w:p>
          <w:p w:rsidR="005F541C" w:rsidRDefault="005F541C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tell and write the time from an analogue clock, including using Roman numerals from </w:t>
            </w:r>
            <w:proofErr w:type="gramStart"/>
            <w:r>
              <w:rPr>
                <w:sz w:val="22"/>
                <w:u w:val="none"/>
              </w:rPr>
              <w:t>I</w:t>
            </w:r>
            <w:proofErr w:type="gramEnd"/>
            <w:r>
              <w:rPr>
                <w:sz w:val="22"/>
                <w:u w:val="none"/>
              </w:rPr>
              <w:t xml:space="preserve"> to XII and 12/24 hour clocks.</w:t>
            </w:r>
          </w:p>
          <w:p w:rsidR="0063623E" w:rsidRDefault="0063623E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estimate and read time with increasing accuracy to the nearest minute.</w:t>
            </w:r>
          </w:p>
          <w:p w:rsidR="0063623E" w:rsidRDefault="0063623E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begin to compare time in terms of seconds,</w:t>
            </w:r>
          </w:p>
          <w:p w:rsidR="0063623E" w:rsidRDefault="0063623E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minutes</w:t>
            </w:r>
            <w:proofErr w:type="gramEnd"/>
            <w:r>
              <w:rPr>
                <w:sz w:val="22"/>
                <w:u w:val="none"/>
              </w:rPr>
              <w:t xml:space="preserve"> and hours.</w:t>
            </w:r>
          </w:p>
          <w:p w:rsidR="005F541C" w:rsidRDefault="005F541C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r w:rsidR="0063623E">
              <w:rPr>
                <w:sz w:val="22"/>
                <w:u w:val="none"/>
              </w:rPr>
              <w:t>To use vocabulary of time such as o’clock, am/pm, morning, afternoon, noon and midnight.</w:t>
            </w:r>
          </w:p>
          <w:p w:rsidR="0063623E" w:rsidRDefault="0063623E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know the number of seconds in a minute and the number of days in each month, year and leap year.</w:t>
            </w:r>
          </w:p>
          <w:p w:rsidR="0063623E" w:rsidRPr="00585D2D" w:rsidRDefault="0063623E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compare durations of events (for example to calculate the time taken by particular events or tasks). </w:t>
            </w:r>
          </w:p>
        </w:tc>
      </w:tr>
    </w:tbl>
    <w:p w:rsidR="00231105" w:rsidRDefault="00231105" w:rsidP="001F3B46">
      <w:pPr>
        <w:ind w:right="-501"/>
        <w:jc w:val="both"/>
      </w:pPr>
    </w:p>
    <w:p w:rsidR="005E207E" w:rsidRDefault="005E207E" w:rsidP="005E207E">
      <w:pPr>
        <w:ind w:left="-567" w:right="-501"/>
      </w:pPr>
    </w:p>
    <w:p w:rsidR="007365DE" w:rsidRDefault="007365DE" w:rsidP="005E207E">
      <w:pPr>
        <w:ind w:left="-567" w:right="-501"/>
      </w:pPr>
    </w:p>
    <w:p w:rsidR="007365DE" w:rsidRDefault="007365DE" w:rsidP="005E207E">
      <w:pPr>
        <w:ind w:left="-567" w:right="-501"/>
      </w:pPr>
    </w:p>
    <w:p w:rsidR="007365DE" w:rsidRDefault="007365DE" w:rsidP="005E207E">
      <w:pPr>
        <w:ind w:left="-567" w:right="-501"/>
      </w:pPr>
    </w:p>
    <w:p w:rsidR="007365DE" w:rsidRDefault="007365DE" w:rsidP="005E207E">
      <w:pPr>
        <w:ind w:left="-567" w:right="-501"/>
      </w:pPr>
    </w:p>
    <w:p w:rsidR="007365DE" w:rsidRDefault="007365DE" w:rsidP="005E207E">
      <w:pPr>
        <w:ind w:left="-567" w:right="-501"/>
      </w:pPr>
    </w:p>
    <w:p w:rsidR="005E207E" w:rsidRDefault="005E207E" w:rsidP="005E207E">
      <w:pPr>
        <w:ind w:left="-567" w:right="-501"/>
      </w:pPr>
      <w:r>
        <w:lastRenderedPageBreak/>
        <w:t>Shape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>Year One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>Year Two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>Year Three</w:t>
            </w:r>
          </w:p>
        </w:tc>
      </w:tr>
      <w:tr w:rsidR="005E207E" w:rsidTr="00B1094A">
        <w:tc>
          <w:tcPr>
            <w:tcW w:w="4724" w:type="dxa"/>
          </w:tcPr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and name common 2D and 3D shapes.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2D – rectangles, circles, triangles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3D – Cuboids, pyramids, spheres.</w:t>
            </w:r>
          </w:p>
          <w:p w:rsidR="002F5FA2" w:rsidRDefault="005A3448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simple properties of 2D &amp; 3 D shape (sides/corners)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describe position, direction and movement up</w:t>
            </w:r>
          </w:p>
          <w:p w:rsidR="002F5FA2" w:rsidRDefault="002F5FA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to</w:t>
            </w:r>
            <w:proofErr w:type="gramEnd"/>
            <w:r>
              <w:rPr>
                <w:sz w:val="22"/>
                <w:u w:val="none"/>
              </w:rPr>
              <w:t xml:space="preserve"> ¾ turns.</w:t>
            </w:r>
          </w:p>
        </w:tc>
        <w:tc>
          <w:tcPr>
            <w:tcW w:w="4724" w:type="dxa"/>
          </w:tcPr>
          <w:p w:rsidR="005E207E" w:rsidRDefault="005E207E" w:rsidP="002F5FA2">
            <w:pPr>
              <w:ind w:right="-501"/>
              <w:jc w:val="left"/>
              <w:rPr>
                <w:sz w:val="22"/>
                <w:u w:val="none"/>
              </w:rPr>
            </w:pPr>
          </w:p>
          <w:p w:rsidR="00912192" w:rsidRDefault="0091219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the properties of 2D shapes, including</w:t>
            </w:r>
          </w:p>
          <w:p w:rsidR="00912192" w:rsidRDefault="0091219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lines</w:t>
            </w:r>
            <w:proofErr w:type="gramEnd"/>
            <w:r>
              <w:rPr>
                <w:sz w:val="22"/>
                <w:u w:val="none"/>
              </w:rPr>
              <w:t xml:space="preserve"> of symmetry.</w:t>
            </w:r>
          </w:p>
          <w:p w:rsidR="00912192" w:rsidRDefault="0091219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the properties of 3D shapes, including</w:t>
            </w:r>
          </w:p>
          <w:p w:rsidR="00912192" w:rsidRDefault="0091219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the</w:t>
            </w:r>
            <w:proofErr w:type="gramEnd"/>
            <w:r>
              <w:rPr>
                <w:sz w:val="22"/>
                <w:u w:val="none"/>
              </w:rPr>
              <w:t xml:space="preserve"> number of edges, vertices and faces.</w:t>
            </w:r>
          </w:p>
          <w:p w:rsidR="00912192" w:rsidRDefault="0091219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2D shapes on the surface of 3D shapes</w:t>
            </w:r>
            <w:r w:rsidR="00904E10">
              <w:rPr>
                <w:sz w:val="22"/>
                <w:u w:val="none"/>
              </w:rPr>
              <w:t xml:space="preserve"> (for example a circle on a cylinder).</w:t>
            </w:r>
          </w:p>
          <w:p w:rsidR="00904E10" w:rsidRDefault="00904E10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compare and sort common 2D and 3D shapes, including everyday objects.</w:t>
            </w:r>
          </w:p>
          <w:p w:rsidR="00904E10" w:rsidRDefault="00904E10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order and arrange combinations of mathematical objects in patterns and sequences.</w:t>
            </w:r>
          </w:p>
          <w:p w:rsidR="00904E10" w:rsidRPr="00770CDA" w:rsidRDefault="00904E10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mathematical vocabulary to describe position, direction and movement.</w:t>
            </w:r>
          </w:p>
        </w:tc>
        <w:tc>
          <w:tcPr>
            <w:tcW w:w="4725" w:type="dxa"/>
          </w:tcPr>
          <w:p w:rsidR="005E207E" w:rsidRDefault="005E207E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draw 2D shapes and make 3D shapes using modelling materials; recognise 3D shapes in 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different</w:t>
            </w:r>
            <w:proofErr w:type="gramEnd"/>
            <w:r>
              <w:rPr>
                <w:sz w:val="22"/>
                <w:u w:val="none"/>
              </w:rPr>
              <w:t xml:space="preserve"> orientations and describe them.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 o recognise angles as a property of shape or description of a turn.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right angles, recognise that two right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angles</w:t>
            </w:r>
            <w:proofErr w:type="gramEnd"/>
            <w:r>
              <w:rPr>
                <w:sz w:val="22"/>
                <w:u w:val="none"/>
              </w:rPr>
              <w:t xml:space="preserve"> make a half turn, three make three quarters of a turn and four a complete turn.</w:t>
            </w:r>
            <w:r w:rsidR="005A3448">
              <w:rPr>
                <w:sz w:val="22"/>
                <w:u w:val="none"/>
              </w:rPr>
              <w:t xml:space="preserve"> (including degrees – 90/360)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clockwise and anti-clockwise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whether angles are ≥ or ≤ a right angle.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horizontal and vertical lines and pairs</w:t>
            </w:r>
          </w:p>
          <w:p w:rsidR="0063623E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of</w:t>
            </w:r>
            <w:proofErr w:type="gramEnd"/>
            <w:r>
              <w:rPr>
                <w:sz w:val="22"/>
                <w:u w:val="none"/>
              </w:rPr>
              <w:t xml:space="preserve"> perpendicular and parallel lines.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reflect shape in vertical and horizontal mirror 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lines</w:t>
            </w:r>
          </w:p>
          <w:p w:rsidR="00D53D12" w:rsidRPr="00770CDA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</w:p>
        </w:tc>
      </w:tr>
    </w:tbl>
    <w:p w:rsidR="00277437" w:rsidRDefault="00277437" w:rsidP="005E207E">
      <w:pPr>
        <w:ind w:left="-567" w:right="-501"/>
      </w:pPr>
    </w:p>
    <w:p w:rsidR="005E207E" w:rsidRDefault="005E207E" w:rsidP="005E207E">
      <w:pPr>
        <w:ind w:left="-567" w:right="-501"/>
      </w:pPr>
      <w:r>
        <w:t>Handling &amp; Interpreting Data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>Year One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>Year Two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>Year Three</w:t>
            </w:r>
          </w:p>
        </w:tc>
      </w:tr>
      <w:tr w:rsidR="005E207E" w:rsidTr="00B1094A">
        <w:tc>
          <w:tcPr>
            <w:tcW w:w="4724" w:type="dxa"/>
          </w:tcPr>
          <w:p w:rsidR="005E207E" w:rsidRDefault="00D53D1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sort and classify objects with 1 criterion</w:t>
            </w:r>
          </w:p>
          <w:p w:rsidR="00D53D12" w:rsidRDefault="00441651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</w:t>
            </w:r>
            <w:r w:rsidR="00D53D12">
              <w:rPr>
                <w:sz w:val="22"/>
                <w:u w:val="none"/>
              </w:rPr>
              <w:t xml:space="preserve"> use and interpret </w:t>
            </w:r>
            <w:proofErr w:type="spellStart"/>
            <w:r w:rsidR="00D53D12">
              <w:rPr>
                <w:sz w:val="22"/>
                <w:u w:val="none"/>
              </w:rPr>
              <w:t>venn</w:t>
            </w:r>
            <w:proofErr w:type="spellEnd"/>
            <w:r w:rsidR="00D53D12">
              <w:rPr>
                <w:sz w:val="22"/>
                <w:u w:val="none"/>
              </w:rPr>
              <w:t xml:space="preserve"> and </w:t>
            </w:r>
            <w:proofErr w:type="spellStart"/>
            <w:r w:rsidR="00D53D12">
              <w:rPr>
                <w:sz w:val="22"/>
                <w:u w:val="none"/>
              </w:rPr>
              <w:t>carroll</w:t>
            </w:r>
            <w:proofErr w:type="spellEnd"/>
            <w:r w:rsidR="00D53D12">
              <w:rPr>
                <w:sz w:val="22"/>
                <w:u w:val="none"/>
              </w:rPr>
              <w:t xml:space="preserve"> diagrams</w:t>
            </w:r>
          </w:p>
          <w:p w:rsidR="00D53D12" w:rsidRDefault="00D53D12" w:rsidP="002F5FA2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and interpret simple block graphs</w:t>
            </w:r>
          </w:p>
        </w:tc>
        <w:tc>
          <w:tcPr>
            <w:tcW w:w="4724" w:type="dxa"/>
          </w:tcPr>
          <w:p w:rsidR="00C961E1" w:rsidRDefault="004F5AE9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construct simple pictograms, tally charts, block diagrams and tables.</w:t>
            </w:r>
          </w:p>
          <w:p w:rsidR="004F5AE9" w:rsidRDefault="004F5AE9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interpret data by counting categories, totalling</w:t>
            </w:r>
          </w:p>
          <w:p w:rsidR="004F5AE9" w:rsidRDefault="004F5AE9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and</w:t>
            </w:r>
            <w:proofErr w:type="gramEnd"/>
            <w:r>
              <w:rPr>
                <w:sz w:val="22"/>
                <w:u w:val="none"/>
              </w:rPr>
              <w:t xml:space="preserve"> comparing categories and ask these types of questions. 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sort an </w:t>
            </w:r>
            <w:r w:rsidR="00441651">
              <w:rPr>
                <w:sz w:val="22"/>
                <w:u w:val="none"/>
              </w:rPr>
              <w:t>classify objects with more than</w:t>
            </w:r>
            <w:r>
              <w:rPr>
                <w:sz w:val="22"/>
                <w:u w:val="none"/>
              </w:rPr>
              <w:t>1criterion</w:t>
            </w:r>
          </w:p>
          <w:p w:rsidR="004F5AE9" w:rsidRPr="004D1AF1" w:rsidRDefault="004F5AE9" w:rsidP="00B1094A">
            <w:pPr>
              <w:ind w:right="-501"/>
              <w:jc w:val="left"/>
              <w:rPr>
                <w:sz w:val="22"/>
                <w:u w:val="none"/>
              </w:rPr>
            </w:pPr>
          </w:p>
        </w:tc>
        <w:tc>
          <w:tcPr>
            <w:tcW w:w="4725" w:type="dxa"/>
          </w:tcPr>
          <w:p w:rsidR="005E207E" w:rsidRDefault="005E207E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D53D12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interpret and present data us</w:t>
            </w:r>
            <w:r w:rsidR="00213611">
              <w:rPr>
                <w:sz w:val="22"/>
                <w:u w:val="none"/>
              </w:rPr>
              <w:t>ing bar charts, pictograms and t</w:t>
            </w:r>
            <w:r w:rsidR="00D53D12">
              <w:rPr>
                <w:sz w:val="22"/>
                <w:u w:val="none"/>
              </w:rPr>
              <w:t xml:space="preserve">ables of more than one unit </w:t>
            </w:r>
          </w:p>
          <w:p w:rsidR="0063623E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</w:t>
            </w:r>
            <w:proofErr w:type="spellStart"/>
            <w:r>
              <w:rPr>
                <w:sz w:val="22"/>
                <w:u w:val="none"/>
              </w:rPr>
              <w:t>eg</w:t>
            </w:r>
            <w:proofErr w:type="spellEnd"/>
            <w:r>
              <w:rPr>
                <w:sz w:val="22"/>
                <w:u w:val="none"/>
              </w:rPr>
              <w:t xml:space="preserve"> scales of 2 or 5 or 10)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a key to represent data</w:t>
            </w:r>
          </w:p>
          <w:p w:rsidR="00213611" w:rsidRDefault="0063623E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solve one-step and two-step problems</w:t>
            </w:r>
            <w:r w:rsidR="00213611">
              <w:rPr>
                <w:sz w:val="22"/>
                <w:u w:val="none"/>
              </w:rPr>
              <w:t xml:space="preserve"> on bar </w:t>
            </w:r>
          </w:p>
          <w:p w:rsidR="0063623E" w:rsidRDefault="00213611" w:rsidP="00B1094A">
            <w:pPr>
              <w:ind w:right="-501"/>
              <w:jc w:val="left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charts</w:t>
            </w:r>
            <w:proofErr w:type="gramEnd"/>
            <w:r>
              <w:rPr>
                <w:sz w:val="22"/>
                <w:u w:val="none"/>
              </w:rPr>
              <w:t>, pictograms and tables.</w:t>
            </w:r>
          </w:p>
          <w:p w:rsidR="00D53D12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compare data from 2 charts /different types of chart</w:t>
            </w:r>
          </w:p>
          <w:p w:rsidR="00D53D12" w:rsidRPr="004D1AF1" w:rsidRDefault="00D53D12" w:rsidP="00B1094A">
            <w:pPr>
              <w:ind w:right="-501"/>
              <w:jc w:val="left"/>
              <w:rPr>
                <w:sz w:val="22"/>
                <w:u w:val="none"/>
              </w:rPr>
            </w:pPr>
          </w:p>
        </w:tc>
      </w:tr>
    </w:tbl>
    <w:p w:rsidR="00B51AAC" w:rsidRDefault="00B51AAC"/>
    <w:sectPr w:rsidR="00B51AAC" w:rsidSect="00B1094A">
      <w:pgSz w:w="16838" w:h="11906" w:orient="landscape"/>
      <w:pgMar w:top="567" w:right="1440" w:bottom="993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E35"/>
    <w:multiLevelType w:val="hybridMultilevel"/>
    <w:tmpl w:val="1A50C26A"/>
    <w:lvl w:ilvl="0" w:tplc="0D642BC6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00"/>
    <w:multiLevelType w:val="hybridMultilevel"/>
    <w:tmpl w:val="27FE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521"/>
    <w:multiLevelType w:val="hybridMultilevel"/>
    <w:tmpl w:val="1A50C26A"/>
    <w:lvl w:ilvl="0" w:tplc="007C0A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color w:val="auto"/>
        <w:sz w:val="18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7F4E"/>
    <w:multiLevelType w:val="hybridMultilevel"/>
    <w:tmpl w:val="1A50C26A"/>
    <w:lvl w:ilvl="0" w:tplc="8DDCA0C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05A5"/>
    <w:multiLevelType w:val="hybridMultilevel"/>
    <w:tmpl w:val="FB3019E8"/>
    <w:lvl w:ilvl="0" w:tplc="007C0A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color w:val="auto"/>
        <w:sz w:val="18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07E"/>
    <w:rsid w:val="00014686"/>
    <w:rsid w:val="000466ED"/>
    <w:rsid w:val="000517D7"/>
    <w:rsid w:val="000F04B6"/>
    <w:rsid w:val="00106E5F"/>
    <w:rsid w:val="00114F65"/>
    <w:rsid w:val="00122A24"/>
    <w:rsid w:val="001732B4"/>
    <w:rsid w:val="001E4099"/>
    <w:rsid w:val="001F3B46"/>
    <w:rsid w:val="00202C94"/>
    <w:rsid w:val="00213611"/>
    <w:rsid w:val="00217262"/>
    <w:rsid w:val="00231105"/>
    <w:rsid w:val="00233C53"/>
    <w:rsid w:val="00277437"/>
    <w:rsid w:val="002803A8"/>
    <w:rsid w:val="00287892"/>
    <w:rsid w:val="002C0EBD"/>
    <w:rsid w:val="002F5FA2"/>
    <w:rsid w:val="00307637"/>
    <w:rsid w:val="00317968"/>
    <w:rsid w:val="003528CF"/>
    <w:rsid w:val="00375709"/>
    <w:rsid w:val="003A0410"/>
    <w:rsid w:val="003A4A82"/>
    <w:rsid w:val="00421E40"/>
    <w:rsid w:val="00441651"/>
    <w:rsid w:val="004E4052"/>
    <w:rsid w:val="004F5AE9"/>
    <w:rsid w:val="00532777"/>
    <w:rsid w:val="00533617"/>
    <w:rsid w:val="005A3448"/>
    <w:rsid w:val="005E207E"/>
    <w:rsid w:val="005F541C"/>
    <w:rsid w:val="006069A9"/>
    <w:rsid w:val="0063623E"/>
    <w:rsid w:val="006D2676"/>
    <w:rsid w:val="006E2E85"/>
    <w:rsid w:val="007365DE"/>
    <w:rsid w:val="00746F96"/>
    <w:rsid w:val="00755256"/>
    <w:rsid w:val="00794A2F"/>
    <w:rsid w:val="00834EAA"/>
    <w:rsid w:val="008E55C5"/>
    <w:rsid w:val="008E6579"/>
    <w:rsid w:val="00904E10"/>
    <w:rsid w:val="00912192"/>
    <w:rsid w:val="00996BD8"/>
    <w:rsid w:val="00A4784F"/>
    <w:rsid w:val="00AA488C"/>
    <w:rsid w:val="00AF5EC7"/>
    <w:rsid w:val="00B1094A"/>
    <w:rsid w:val="00B34E2F"/>
    <w:rsid w:val="00B51AAC"/>
    <w:rsid w:val="00BA77D2"/>
    <w:rsid w:val="00C81211"/>
    <w:rsid w:val="00C86116"/>
    <w:rsid w:val="00C961E1"/>
    <w:rsid w:val="00CA090F"/>
    <w:rsid w:val="00D53B7A"/>
    <w:rsid w:val="00D53D12"/>
    <w:rsid w:val="00D91C83"/>
    <w:rsid w:val="00DB52BC"/>
    <w:rsid w:val="00E2555F"/>
    <w:rsid w:val="00E672E9"/>
    <w:rsid w:val="00E679F8"/>
    <w:rsid w:val="00EC51F6"/>
    <w:rsid w:val="00F23A7D"/>
    <w:rsid w:val="00F37F67"/>
    <w:rsid w:val="00F44242"/>
    <w:rsid w:val="00F50E6B"/>
    <w:rsid w:val="00FB0407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974029"/>
  <w15:docId w15:val="{E868A802-6D2B-4840-BB1F-41F409D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8"/>
        <w:szCs w:val="22"/>
        <w:u w:val="single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014686"/>
    <w:pPr>
      <w:numPr>
        <w:numId w:val="5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u w:val="none"/>
      <w:lang w:eastAsia="en-GB"/>
    </w:rPr>
  </w:style>
  <w:style w:type="paragraph" w:styleId="ListParagraph">
    <w:name w:val="List Paragraph"/>
    <w:basedOn w:val="Normal"/>
    <w:uiPriority w:val="34"/>
    <w:qFormat/>
    <w:rsid w:val="00FB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Sinnamon</dc:creator>
  <cp:lastModifiedBy>T Coles</cp:lastModifiedBy>
  <cp:revision>5</cp:revision>
  <cp:lastPrinted>2014-09-15T12:25:00Z</cp:lastPrinted>
  <dcterms:created xsi:type="dcterms:W3CDTF">2016-01-27T16:10:00Z</dcterms:created>
  <dcterms:modified xsi:type="dcterms:W3CDTF">2018-09-02T10:45:00Z</dcterms:modified>
</cp:coreProperties>
</file>